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01" w:rsidRPr="005D7AB0" w:rsidRDefault="00A2279B" w:rsidP="005D7AB0">
      <w:pPr>
        <w:ind w:firstLine="720"/>
        <w:jc w:val="center"/>
        <w:rPr>
          <w:rFonts w:ascii="Times New Roman" w:hAnsi="Times New Roman" w:cs="Times New Roman"/>
          <w:b/>
          <w:sz w:val="24"/>
          <w:szCs w:val="24"/>
          <w:lang w:val="ro-RO"/>
        </w:rPr>
      </w:pPr>
      <w:r w:rsidRPr="005D7AB0">
        <w:rPr>
          <w:rFonts w:ascii="Times New Roman" w:hAnsi="Times New Roman" w:cs="Times New Roman"/>
          <w:b/>
          <w:sz w:val="24"/>
          <w:szCs w:val="24"/>
          <w:lang w:val="ro-RO"/>
        </w:rPr>
        <w:t>Declarația</w:t>
      </w:r>
      <w:r w:rsidR="007D6201" w:rsidRPr="005D7AB0">
        <w:rPr>
          <w:rFonts w:ascii="Times New Roman" w:hAnsi="Times New Roman" w:cs="Times New Roman"/>
          <w:b/>
          <w:sz w:val="24"/>
          <w:szCs w:val="24"/>
          <w:lang w:val="ro-RO"/>
        </w:rPr>
        <w:t xml:space="preserve"> Con</w:t>
      </w:r>
      <w:r w:rsidR="00F82F28" w:rsidRPr="005D7AB0">
        <w:rPr>
          <w:rFonts w:ascii="Times New Roman" w:hAnsi="Times New Roman" w:cs="Times New Roman"/>
          <w:b/>
          <w:sz w:val="24"/>
          <w:szCs w:val="24"/>
          <w:lang w:val="ro-RO"/>
        </w:rPr>
        <w:t>ferinţei Naţionale HIV/SIDA 2013</w:t>
      </w:r>
    </w:p>
    <w:p w:rsidR="00D63917" w:rsidRPr="005D7AB0" w:rsidRDefault="00D63917" w:rsidP="005D7AB0">
      <w:pPr>
        <w:ind w:firstLine="720"/>
        <w:jc w:val="both"/>
        <w:rPr>
          <w:rFonts w:ascii="Times New Roman" w:hAnsi="Times New Roman" w:cs="Times New Roman"/>
          <w:b/>
          <w:sz w:val="24"/>
          <w:szCs w:val="24"/>
          <w:lang w:val="ro-RO"/>
        </w:rPr>
      </w:pPr>
    </w:p>
    <w:p w:rsidR="00A2279B" w:rsidRPr="005D7AB0" w:rsidRDefault="007D6201" w:rsidP="005D7AB0">
      <w:pPr>
        <w:jc w:val="both"/>
        <w:rPr>
          <w:rFonts w:ascii="Times New Roman" w:hAnsi="Times New Roman" w:cs="Times New Roman"/>
          <w:sz w:val="24"/>
          <w:szCs w:val="24"/>
          <w:lang w:val="ro-RO"/>
        </w:rPr>
      </w:pPr>
      <w:r w:rsidRPr="005D7AB0">
        <w:rPr>
          <w:rFonts w:ascii="Times New Roman" w:hAnsi="Times New Roman" w:cs="Times New Roman"/>
          <w:sz w:val="24"/>
          <w:szCs w:val="24"/>
          <w:lang w:val="ro-RO"/>
        </w:rPr>
        <w:t>Conferința Naț</w:t>
      </w:r>
      <w:r w:rsidR="00876CD4" w:rsidRPr="005D7AB0">
        <w:rPr>
          <w:rFonts w:ascii="Times New Roman" w:hAnsi="Times New Roman" w:cs="Times New Roman"/>
          <w:sz w:val="24"/>
          <w:szCs w:val="24"/>
          <w:lang w:val="ro-RO"/>
        </w:rPr>
        <w:t>ională HIV/SIDA 201</w:t>
      </w:r>
      <w:r w:rsidR="00F82F28" w:rsidRPr="005D7AB0">
        <w:rPr>
          <w:rFonts w:ascii="Times New Roman" w:hAnsi="Times New Roman" w:cs="Times New Roman"/>
          <w:sz w:val="24"/>
          <w:szCs w:val="24"/>
          <w:lang w:val="ro-RO"/>
        </w:rPr>
        <w:t>3</w:t>
      </w:r>
      <w:r w:rsidR="00D04BC0" w:rsidRPr="005D7AB0">
        <w:rPr>
          <w:rFonts w:ascii="Times New Roman" w:hAnsi="Times New Roman" w:cs="Times New Roman"/>
          <w:sz w:val="24"/>
          <w:szCs w:val="24"/>
          <w:lang w:val="ro-RO"/>
        </w:rPr>
        <w:t>,</w:t>
      </w:r>
      <w:r w:rsidR="00876CD4" w:rsidRPr="005D7AB0">
        <w:rPr>
          <w:rFonts w:ascii="Times New Roman" w:hAnsi="Times New Roman" w:cs="Times New Roman"/>
          <w:sz w:val="24"/>
          <w:szCs w:val="24"/>
          <w:lang w:val="ro-RO"/>
        </w:rPr>
        <w:t xml:space="preserve"> </w:t>
      </w:r>
      <w:r w:rsidR="00A2279B" w:rsidRPr="005D7AB0">
        <w:rPr>
          <w:rFonts w:ascii="Times New Roman" w:hAnsi="Times New Roman" w:cs="Times New Roman"/>
          <w:sz w:val="24"/>
          <w:szCs w:val="24"/>
          <w:lang w:val="ro-RO"/>
        </w:rPr>
        <w:t xml:space="preserve">organizată </w:t>
      </w:r>
      <w:r w:rsidR="00E72FC1" w:rsidRPr="005D7AB0">
        <w:rPr>
          <w:rFonts w:ascii="Times New Roman" w:hAnsi="Times New Roman" w:cs="Times New Roman"/>
          <w:sz w:val="24"/>
          <w:szCs w:val="24"/>
          <w:lang w:val="ro-RO"/>
        </w:rPr>
        <w:t>sub egida</w:t>
      </w:r>
      <w:r w:rsidR="00A2279B" w:rsidRPr="005D7AB0">
        <w:rPr>
          <w:rFonts w:ascii="Times New Roman" w:hAnsi="Times New Roman" w:cs="Times New Roman"/>
          <w:sz w:val="24"/>
          <w:szCs w:val="24"/>
          <w:lang w:val="ro-RO"/>
        </w:rPr>
        <w:t xml:space="preserve"> </w:t>
      </w:r>
      <w:r w:rsidR="00A2279B" w:rsidRPr="005D7AB0">
        <w:rPr>
          <w:rFonts w:ascii="Times New Roman" w:hAnsi="Times New Roman" w:cs="Times New Roman"/>
          <w:b/>
          <w:bCs/>
          <w:sz w:val="24"/>
          <w:szCs w:val="24"/>
          <w:lang w:val="ro-RO"/>
        </w:rPr>
        <w:t>Consiliul</w:t>
      </w:r>
      <w:r w:rsidR="00E72FC1" w:rsidRPr="005D7AB0">
        <w:rPr>
          <w:rFonts w:ascii="Times New Roman" w:hAnsi="Times New Roman" w:cs="Times New Roman"/>
          <w:b/>
          <w:bCs/>
          <w:sz w:val="24"/>
          <w:szCs w:val="24"/>
          <w:lang w:val="ro-RO"/>
        </w:rPr>
        <w:t>ui</w:t>
      </w:r>
      <w:r w:rsidR="00A2279B" w:rsidRPr="005D7AB0">
        <w:rPr>
          <w:rFonts w:ascii="Times New Roman" w:hAnsi="Times New Roman" w:cs="Times New Roman"/>
          <w:b/>
          <w:bCs/>
          <w:sz w:val="24"/>
          <w:szCs w:val="24"/>
          <w:lang w:val="ro-RO"/>
        </w:rPr>
        <w:t xml:space="preserve"> naţional de coordonare a programelor naţionale de profilaxie şi control a</w:t>
      </w:r>
      <w:r w:rsidR="000330C1" w:rsidRPr="005D7AB0">
        <w:rPr>
          <w:rFonts w:ascii="Times New Roman" w:hAnsi="Times New Roman" w:cs="Times New Roman"/>
          <w:b/>
          <w:bCs/>
          <w:sz w:val="24"/>
          <w:szCs w:val="24"/>
          <w:lang w:val="ro-RO"/>
        </w:rPr>
        <w:t>l</w:t>
      </w:r>
      <w:r w:rsidR="00A2279B" w:rsidRPr="005D7AB0">
        <w:rPr>
          <w:rFonts w:ascii="Times New Roman" w:hAnsi="Times New Roman" w:cs="Times New Roman"/>
          <w:b/>
          <w:bCs/>
          <w:sz w:val="24"/>
          <w:szCs w:val="24"/>
          <w:lang w:val="ro-RO"/>
        </w:rPr>
        <w:t xml:space="preserve"> infecţiei HIV/SIDA, infecţiilor cu transmitere sexuală şi de control al tuberculozei</w:t>
      </w:r>
      <w:r w:rsidR="00A2279B" w:rsidRPr="005D7AB0">
        <w:rPr>
          <w:rFonts w:ascii="Times New Roman" w:hAnsi="Times New Roman" w:cs="Times New Roman"/>
          <w:sz w:val="24"/>
          <w:szCs w:val="24"/>
          <w:lang w:val="ro-RO"/>
        </w:rPr>
        <w:t xml:space="preserve"> </w:t>
      </w:r>
      <w:r w:rsidR="000330C1" w:rsidRPr="005D7AB0">
        <w:rPr>
          <w:rFonts w:ascii="Times New Roman" w:hAnsi="Times New Roman" w:cs="Times New Roman"/>
          <w:sz w:val="24"/>
          <w:szCs w:val="24"/>
          <w:lang w:val="ro-RO"/>
        </w:rPr>
        <w:t>ș</w:t>
      </w:r>
      <w:r w:rsidR="00D04BC0" w:rsidRPr="005D7AB0">
        <w:rPr>
          <w:rFonts w:ascii="Times New Roman" w:hAnsi="Times New Roman" w:cs="Times New Roman"/>
          <w:sz w:val="24"/>
          <w:szCs w:val="24"/>
          <w:lang w:val="ro-RO"/>
        </w:rPr>
        <w:t xml:space="preserve">i-a </w:t>
      </w:r>
      <w:r w:rsidR="000330C1" w:rsidRPr="005D7AB0">
        <w:rPr>
          <w:rFonts w:ascii="Times New Roman" w:hAnsi="Times New Roman" w:cs="Times New Roman"/>
          <w:sz w:val="24"/>
          <w:szCs w:val="24"/>
          <w:lang w:val="ro-RO"/>
        </w:rPr>
        <w:t>ț</w:t>
      </w:r>
      <w:r w:rsidR="00D04BC0" w:rsidRPr="005D7AB0">
        <w:rPr>
          <w:rFonts w:ascii="Times New Roman" w:hAnsi="Times New Roman" w:cs="Times New Roman"/>
          <w:sz w:val="24"/>
          <w:szCs w:val="24"/>
          <w:lang w:val="ro-RO"/>
        </w:rPr>
        <w:t>inut lucrarile</w:t>
      </w:r>
      <w:r w:rsidRPr="005D7AB0">
        <w:rPr>
          <w:rFonts w:ascii="Times New Roman" w:hAnsi="Times New Roman" w:cs="Times New Roman"/>
          <w:sz w:val="24"/>
          <w:szCs w:val="24"/>
          <w:lang w:val="ro-RO"/>
        </w:rPr>
        <w:t xml:space="preserve"> î</w:t>
      </w:r>
      <w:r w:rsidR="00876CD4" w:rsidRPr="005D7AB0">
        <w:rPr>
          <w:rFonts w:ascii="Times New Roman" w:hAnsi="Times New Roman" w:cs="Times New Roman"/>
          <w:sz w:val="24"/>
          <w:szCs w:val="24"/>
          <w:lang w:val="ro-RO"/>
        </w:rPr>
        <w:t xml:space="preserve">n perioada </w:t>
      </w:r>
      <w:r w:rsidR="00F82F28" w:rsidRPr="005D7AB0">
        <w:rPr>
          <w:rFonts w:ascii="Times New Roman" w:hAnsi="Times New Roman" w:cs="Times New Roman"/>
          <w:sz w:val="24"/>
          <w:szCs w:val="24"/>
          <w:lang w:val="ro-RO"/>
        </w:rPr>
        <w:t>16-18</w:t>
      </w:r>
      <w:r w:rsidR="00876CD4" w:rsidRPr="005D7AB0">
        <w:rPr>
          <w:rFonts w:ascii="Times New Roman" w:hAnsi="Times New Roman" w:cs="Times New Roman"/>
          <w:sz w:val="24"/>
          <w:szCs w:val="24"/>
          <w:lang w:val="ro-RO"/>
        </w:rPr>
        <w:t xml:space="preserve"> decembrie 201</w:t>
      </w:r>
      <w:r w:rsidR="00F82F28" w:rsidRPr="005D7AB0">
        <w:rPr>
          <w:rFonts w:ascii="Times New Roman" w:hAnsi="Times New Roman" w:cs="Times New Roman"/>
          <w:sz w:val="24"/>
          <w:szCs w:val="24"/>
          <w:lang w:val="ro-RO"/>
        </w:rPr>
        <w:t>3</w:t>
      </w:r>
      <w:r w:rsidR="00876CD4" w:rsidRPr="005D7AB0">
        <w:rPr>
          <w:rFonts w:ascii="Times New Roman" w:hAnsi="Times New Roman" w:cs="Times New Roman"/>
          <w:sz w:val="24"/>
          <w:szCs w:val="24"/>
          <w:lang w:val="ro-RO"/>
        </w:rPr>
        <w:t xml:space="preserve"> la</w:t>
      </w:r>
      <w:r w:rsidRPr="005D7AB0">
        <w:rPr>
          <w:rFonts w:ascii="Times New Roman" w:hAnsi="Times New Roman" w:cs="Times New Roman"/>
          <w:sz w:val="24"/>
          <w:szCs w:val="24"/>
          <w:lang w:val="ro-RO"/>
        </w:rPr>
        <w:t xml:space="preserve"> Chişinău</w:t>
      </w:r>
      <w:r w:rsidR="00D7488C" w:rsidRPr="005D7AB0">
        <w:rPr>
          <w:rFonts w:ascii="Times New Roman" w:hAnsi="Times New Roman" w:cs="Times New Roman"/>
          <w:sz w:val="24"/>
          <w:szCs w:val="24"/>
          <w:lang w:val="ro-RO"/>
        </w:rPr>
        <w:t xml:space="preserve">. </w:t>
      </w:r>
    </w:p>
    <w:p w:rsidR="003F6C58" w:rsidRPr="005D7AB0" w:rsidRDefault="00876CD4" w:rsidP="005D7AB0">
      <w:pPr>
        <w:jc w:val="both"/>
        <w:rPr>
          <w:rFonts w:ascii="Times New Roman" w:hAnsi="Times New Roman" w:cs="Times New Roman"/>
          <w:sz w:val="24"/>
          <w:szCs w:val="24"/>
          <w:lang w:val="en-US"/>
        </w:rPr>
      </w:pPr>
      <w:r w:rsidRPr="005D7AB0">
        <w:rPr>
          <w:rFonts w:ascii="Times New Roman" w:hAnsi="Times New Roman" w:cs="Times New Roman"/>
          <w:sz w:val="24"/>
          <w:szCs w:val="24"/>
          <w:lang w:val="en-US"/>
        </w:rPr>
        <w:t xml:space="preserve">La conferinţă au </w:t>
      </w:r>
      <w:r w:rsidR="007D6201" w:rsidRPr="005D7AB0">
        <w:rPr>
          <w:rFonts w:ascii="Times New Roman" w:hAnsi="Times New Roman" w:cs="Times New Roman"/>
          <w:sz w:val="24"/>
          <w:szCs w:val="24"/>
          <w:lang w:val="en-US"/>
        </w:rPr>
        <w:t xml:space="preserve">participat </w:t>
      </w:r>
      <w:r w:rsidR="00A2279B" w:rsidRPr="005D7AB0">
        <w:rPr>
          <w:rFonts w:ascii="Times New Roman" w:hAnsi="Times New Roman" w:cs="Times New Roman"/>
          <w:sz w:val="24"/>
          <w:szCs w:val="24"/>
          <w:lang w:val="ro-RO"/>
        </w:rPr>
        <w:t>180</w:t>
      </w:r>
      <w:r w:rsidR="007D6201" w:rsidRPr="005D7AB0">
        <w:rPr>
          <w:rFonts w:ascii="Times New Roman" w:hAnsi="Times New Roman" w:cs="Times New Roman"/>
          <w:sz w:val="24"/>
          <w:szCs w:val="24"/>
          <w:lang w:val="en-US"/>
        </w:rPr>
        <w:t> </w:t>
      </w:r>
      <w:r w:rsidRPr="005D7AB0">
        <w:rPr>
          <w:rFonts w:ascii="Times New Roman" w:hAnsi="Times New Roman" w:cs="Times New Roman"/>
          <w:sz w:val="24"/>
          <w:szCs w:val="24"/>
          <w:lang w:val="en-US"/>
        </w:rPr>
        <w:t>persoane: </w:t>
      </w:r>
      <w:r w:rsidR="003B79A0" w:rsidRPr="005D7AB0">
        <w:rPr>
          <w:rFonts w:ascii="Times New Roman" w:hAnsi="Times New Roman" w:cs="Times New Roman"/>
          <w:sz w:val="24"/>
          <w:szCs w:val="24"/>
          <w:lang w:val="en-US"/>
        </w:rPr>
        <w:t>reprezentanţi ai organizaţiilor guvernamentale</w:t>
      </w:r>
      <w:r w:rsidR="000330C1" w:rsidRPr="005D7AB0">
        <w:rPr>
          <w:rFonts w:ascii="Times New Roman" w:hAnsi="Times New Roman" w:cs="Times New Roman"/>
          <w:sz w:val="24"/>
          <w:szCs w:val="24"/>
          <w:lang w:val="en-US"/>
        </w:rPr>
        <w:t>,</w:t>
      </w:r>
      <w:r w:rsidR="003B79A0" w:rsidRPr="005D7AB0">
        <w:rPr>
          <w:rFonts w:ascii="Times New Roman" w:hAnsi="Times New Roman" w:cs="Times New Roman"/>
          <w:sz w:val="24"/>
          <w:szCs w:val="24"/>
          <w:lang w:val="en-US"/>
        </w:rPr>
        <w:t xml:space="preserve"> societăţii civile, </w:t>
      </w:r>
      <w:r w:rsidR="00F130E8" w:rsidRPr="005D7AB0">
        <w:rPr>
          <w:rFonts w:ascii="Times New Roman" w:hAnsi="Times New Roman" w:cs="Times New Roman"/>
          <w:sz w:val="24"/>
          <w:szCs w:val="24"/>
          <w:lang w:val="en-US"/>
        </w:rPr>
        <w:t>autorităților publice locale</w:t>
      </w:r>
      <w:r w:rsidR="005D7AB0">
        <w:rPr>
          <w:rFonts w:ascii="Times New Roman" w:hAnsi="Times New Roman" w:cs="Times New Roman"/>
          <w:sz w:val="24"/>
          <w:szCs w:val="24"/>
          <w:lang w:val="en-US"/>
        </w:rPr>
        <w:t xml:space="preserve"> și</w:t>
      </w:r>
      <w:r w:rsidR="007D2B96" w:rsidRPr="005D7AB0">
        <w:rPr>
          <w:rFonts w:ascii="Times New Roman" w:hAnsi="Times New Roman" w:cs="Times New Roman"/>
          <w:sz w:val="24"/>
          <w:szCs w:val="24"/>
          <w:lang w:val="en-US"/>
        </w:rPr>
        <w:t xml:space="preserve"> agenţiilor internaționale, precum şi </w:t>
      </w:r>
      <w:r w:rsidR="00D7488C" w:rsidRPr="005D7AB0">
        <w:rPr>
          <w:rFonts w:ascii="Times New Roman" w:hAnsi="Times New Roman" w:cs="Times New Roman"/>
          <w:sz w:val="24"/>
          <w:szCs w:val="24"/>
          <w:lang w:val="en-US"/>
        </w:rPr>
        <w:t>parteneri</w:t>
      </w:r>
      <w:r w:rsidR="007D2B96" w:rsidRPr="005D7AB0">
        <w:rPr>
          <w:rFonts w:ascii="Times New Roman" w:hAnsi="Times New Roman" w:cs="Times New Roman"/>
          <w:sz w:val="24"/>
          <w:szCs w:val="24"/>
          <w:lang w:val="en-US"/>
        </w:rPr>
        <w:t xml:space="preserve"> din România şi Ucraina.</w:t>
      </w:r>
    </w:p>
    <w:p w:rsidR="0047092B" w:rsidRPr="005D7AB0" w:rsidRDefault="007D6201" w:rsidP="005D7AB0">
      <w:pPr>
        <w:jc w:val="both"/>
        <w:rPr>
          <w:rStyle w:val="apple-style-span"/>
          <w:rFonts w:ascii="Times New Roman" w:hAnsi="Times New Roman"/>
          <w:sz w:val="24"/>
          <w:szCs w:val="24"/>
          <w:lang w:val="ro-RO"/>
        </w:rPr>
      </w:pPr>
      <w:r w:rsidRPr="005D7AB0">
        <w:rPr>
          <w:rFonts w:ascii="Times New Roman" w:hAnsi="Times New Roman" w:cs="Times New Roman"/>
          <w:sz w:val="24"/>
          <w:szCs w:val="24"/>
          <w:lang w:val="ro-RO"/>
        </w:rPr>
        <w:t>Obiectivul Conferinței a fost de a evalua răspunsul naţional la epidemia HIV/SIDA în perioada 201</w:t>
      </w:r>
      <w:r w:rsidR="001F342C" w:rsidRPr="005D7AB0">
        <w:rPr>
          <w:rFonts w:ascii="Times New Roman" w:hAnsi="Times New Roman" w:cs="Times New Roman"/>
          <w:sz w:val="24"/>
          <w:szCs w:val="24"/>
          <w:lang w:val="ro-RO"/>
        </w:rPr>
        <w:t>1</w:t>
      </w:r>
      <w:r w:rsidRPr="005D7AB0">
        <w:rPr>
          <w:rFonts w:ascii="Times New Roman" w:hAnsi="Times New Roman" w:cs="Times New Roman"/>
          <w:sz w:val="24"/>
          <w:szCs w:val="24"/>
          <w:lang w:val="ro-RO"/>
        </w:rPr>
        <w:t>-201</w:t>
      </w:r>
      <w:r w:rsidR="001F342C" w:rsidRPr="005D7AB0">
        <w:rPr>
          <w:rFonts w:ascii="Times New Roman" w:hAnsi="Times New Roman" w:cs="Times New Roman"/>
          <w:sz w:val="24"/>
          <w:szCs w:val="24"/>
          <w:lang w:val="ro-RO"/>
        </w:rPr>
        <w:t>3</w:t>
      </w:r>
      <w:r w:rsidRPr="005D7AB0">
        <w:rPr>
          <w:rFonts w:ascii="Times New Roman" w:hAnsi="Times New Roman" w:cs="Times New Roman"/>
          <w:sz w:val="24"/>
          <w:szCs w:val="24"/>
          <w:lang w:val="ro-RO"/>
        </w:rPr>
        <w:t xml:space="preserve"> </w:t>
      </w:r>
      <w:r w:rsidR="00A2279B" w:rsidRPr="005D7AB0">
        <w:rPr>
          <w:rFonts w:ascii="Times New Roman" w:hAnsi="Times New Roman" w:cs="Times New Roman"/>
          <w:sz w:val="24"/>
          <w:szCs w:val="24"/>
          <w:lang w:val="ro-RO"/>
        </w:rPr>
        <w:t>prin pri</w:t>
      </w:r>
      <w:r w:rsidR="000330C1" w:rsidRPr="005D7AB0">
        <w:rPr>
          <w:rFonts w:ascii="Times New Roman" w:hAnsi="Times New Roman" w:cs="Times New Roman"/>
          <w:sz w:val="24"/>
          <w:szCs w:val="24"/>
          <w:lang w:val="ro-RO"/>
        </w:rPr>
        <w:t>s</w:t>
      </w:r>
      <w:r w:rsidR="00A2279B" w:rsidRPr="005D7AB0">
        <w:rPr>
          <w:rFonts w:ascii="Times New Roman" w:hAnsi="Times New Roman" w:cs="Times New Roman"/>
          <w:sz w:val="24"/>
          <w:szCs w:val="24"/>
          <w:lang w:val="ro-RO"/>
        </w:rPr>
        <w:t xml:space="preserve">ma </w:t>
      </w:r>
      <w:r w:rsidR="000330C1" w:rsidRPr="005D7AB0">
        <w:rPr>
          <w:rFonts w:ascii="Times New Roman" w:hAnsi="Times New Roman" w:cs="Times New Roman"/>
          <w:sz w:val="24"/>
          <w:szCs w:val="24"/>
          <w:lang w:val="ro-RO"/>
        </w:rPr>
        <w:t>R</w:t>
      </w:r>
      <w:r w:rsidR="00A2279B" w:rsidRPr="005D7AB0">
        <w:rPr>
          <w:rFonts w:ascii="Times New Roman" w:hAnsi="Times New Roman" w:cs="Times New Roman"/>
          <w:sz w:val="24"/>
          <w:szCs w:val="24"/>
          <w:lang w:val="ro-RO"/>
        </w:rPr>
        <w:t xml:space="preserve">ezoluției din 2011 </w:t>
      </w:r>
      <w:r w:rsidRPr="005D7AB0">
        <w:rPr>
          <w:rFonts w:ascii="Times New Roman" w:hAnsi="Times New Roman" w:cs="Times New Roman"/>
          <w:sz w:val="24"/>
          <w:szCs w:val="24"/>
          <w:lang w:val="ro-RO"/>
        </w:rPr>
        <w:t>şi </w:t>
      </w:r>
      <w:r w:rsidR="009E6332" w:rsidRPr="005D7AB0">
        <w:rPr>
          <w:rFonts w:ascii="Times New Roman" w:hAnsi="Times New Roman" w:cs="Times New Roman"/>
          <w:sz w:val="24"/>
          <w:szCs w:val="24"/>
          <w:lang w:val="ro-RO"/>
        </w:rPr>
        <w:t xml:space="preserve">de </w:t>
      </w:r>
      <w:r w:rsidRPr="005D7AB0">
        <w:rPr>
          <w:rFonts w:ascii="Times New Roman" w:hAnsi="Times New Roman" w:cs="Times New Roman"/>
          <w:sz w:val="24"/>
          <w:szCs w:val="24"/>
          <w:lang w:val="ro-RO"/>
        </w:rPr>
        <w:t xml:space="preserve">a defini acţiuni concrete care ar accelera procesul  </w:t>
      </w:r>
      <w:r w:rsidRPr="005D7AB0">
        <w:rPr>
          <w:rFonts w:ascii="Times New Roman" w:hAnsi="Times New Roman" w:cs="Times New Roman"/>
          <w:b/>
          <w:sz w:val="24"/>
          <w:szCs w:val="24"/>
          <w:lang w:val="ro-RO"/>
        </w:rPr>
        <w:t>”Tendința zero:</w:t>
      </w:r>
      <w:r w:rsidRPr="005D7AB0">
        <w:rPr>
          <w:rFonts w:ascii="Times New Roman" w:hAnsi="Times New Roman" w:cs="Times New Roman"/>
          <w:sz w:val="24"/>
          <w:szCs w:val="24"/>
          <w:lang w:val="ro-RO"/>
        </w:rPr>
        <w:t xml:space="preserve"> </w:t>
      </w:r>
      <w:r w:rsidRPr="005D7AB0">
        <w:rPr>
          <w:rFonts w:ascii="Times New Roman" w:hAnsi="Times New Roman" w:cs="Times New Roman"/>
          <w:b/>
          <w:bCs/>
          <w:sz w:val="24"/>
          <w:szCs w:val="24"/>
          <w:lang w:val="ro-RO"/>
        </w:rPr>
        <w:t>Zero infecţii noi cu HIV. Zero discriminare. Zero decese cauzate de SIDA!</w:t>
      </w:r>
      <w:r w:rsidRPr="005D7AB0">
        <w:rPr>
          <w:rFonts w:ascii="Times New Roman" w:hAnsi="Times New Roman" w:cs="Times New Roman"/>
          <w:sz w:val="24"/>
          <w:szCs w:val="24"/>
          <w:lang w:val="ro-RO"/>
        </w:rPr>
        <w:t xml:space="preserve">”, prin </w:t>
      </w:r>
      <w:r w:rsidR="000330C1" w:rsidRPr="005D7AB0">
        <w:rPr>
          <w:rFonts w:ascii="Times New Roman" w:hAnsi="Times New Roman" w:cs="Times New Roman"/>
          <w:sz w:val="24"/>
          <w:szCs w:val="24"/>
          <w:lang w:val="ro-RO"/>
        </w:rPr>
        <w:t xml:space="preserve">conjugarea </w:t>
      </w:r>
      <w:r w:rsidRPr="005D7AB0">
        <w:rPr>
          <w:rFonts w:ascii="Times New Roman" w:hAnsi="Times New Roman" w:cs="Times New Roman"/>
          <w:sz w:val="24"/>
          <w:szCs w:val="24"/>
          <w:lang w:val="ro-RO"/>
        </w:rPr>
        <w:t>eforturilor tuturor partenerilor din sectorul public, privat și societatea civilă.</w:t>
      </w:r>
    </w:p>
    <w:p w:rsidR="005016A9" w:rsidRPr="005D7AB0" w:rsidRDefault="007D6201" w:rsidP="005D7AB0">
      <w:pPr>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Noi, participanţii la Conferința Națională HIV/SIDA 201</w:t>
      </w:r>
      <w:r w:rsidR="00434EDF" w:rsidRPr="005D7AB0">
        <w:rPr>
          <w:rStyle w:val="apple-style-span"/>
          <w:rFonts w:ascii="Times New Roman" w:hAnsi="Times New Roman"/>
          <w:b/>
          <w:bCs/>
          <w:sz w:val="24"/>
          <w:szCs w:val="24"/>
          <w:lang w:val="ro-RO"/>
        </w:rPr>
        <w:t>3</w:t>
      </w:r>
      <w:r w:rsidR="00876CD4" w:rsidRPr="005D7AB0">
        <w:rPr>
          <w:rStyle w:val="apple-style-span"/>
          <w:rFonts w:ascii="Times New Roman" w:hAnsi="Times New Roman"/>
          <w:b/>
          <w:bCs/>
          <w:sz w:val="24"/>
          <w:szCs w:val="24"/>
          <w:lang w:val="ro-RO"/>
        </w:rPr>
        <w:t>,</w:t>
      </w:r>
      <w:r w:rsidR="0047092B" w:rsidRPr="005D7AB0">
        <w:rPr>
          <w:rStyle w:val="apple-style-span"/>
          <w:rFonts w:ascii="Times New Roman" w:hAnsi="Times New Roman"/>
          <w:b/>
          <w:bCs/>
          <w:sz w:val="24"/>
          <w:szCs w:val="24"/>
          <w:lang w:val="ro-RO"/>
        </w:rPr>
        <w:t xml:space="preserve"> </w:t>
      </w:r>
      <w:r w:rsidR="0047092B" w:rsidRPr="005D7AB0">
        <w:rPr>
          <w:rStyle w:val="apple-style-span"/>
          <w:rFonts w:ascii="Times New Roman" w:hAnsi="Times New Roman"/>
          <w:sz w:val="24"/>
          <w:szCs w:val="24"/>
          <w:lang w:val="ro-RO"/>
        </w:rPr>
        <w:t>în baza concluziilor sesiunilor Conferinței, ca rezultat al consult</w:t>
      </w:r>
      <w:r w:rsidR="000330C1" w:rsidRPr="005D7AB0">
        <w:rPr>
          <w:rStyle w:val="apple-style-span"/>
          <w:rFonts w:ascii="Times New Roman" w:hAnsi="Times New Roman"/>
          <w:sz w:val="24"/>
          <w:szCs w:val="24"/>
          <w:lang w:val="ro-RO"/>
        </w:rPr>
        <w:t>ărilor</w:t>
      </w:r>
      <w:r w:rsidR="0047092B" w:rsidRPr="005D7AB0">
        <w:rPr>
          <w:rStyle w:val="apple-style-span"/>
          <w:rFonts w:ascii="Times New Roman" w:hAnsi="Times New Roman"/>
          <w:sz w:val="24"/>
          <w:szCs w:val="24"/>
          <w:lang w:val="ro-RO"/>
        </w:rPr>
        <w:t xml:space="preserve"> bazate pe consens cu partenerii din domeniu</w:t>
      </w:r>
      <w:r w:rsidR="005016A9" w:rsidRPr="005D7AB0">
        <w:rPr>
          <w:rStyle w:val="apple-style-span"/>
          <w:rFonts w:ascii="Times New Roman" w:hAnsi="Times New Roman"/>
          <w:sz w:val="24"/>
          <w:szCs w:val="24"/>
          <w:lang w:val="ro-RO"/>
        </w:rPr>
        <w:t>:</w:t>
      </w:r>
    </w:p>
    <w:p w:rsidR="005016A9" w:rsidRPr="005D7AB0" w:rsidRDefault="00414410" w:rsidP="005D7AB0">
      <w:pPr>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Recunoastem </w:t>
      </w:r>
      <w:r w:rsidR="000330C1" w:rsidRPr="005D7AB0">
        <w:rPr>
          <w:rStyle w:val="apple-style-span"/>
          <w:rFonts w:ascii="Times New Roman" w:hAnsi="Times New Roman"/>
          <w:b/>
          <w:bCs/>
          <w:sz w:val="24"/>
          <w:szCs w:val="24"/>
          <w:lang w:val="ro-RO"/>
        </w:rPr>
        <w:t>ș</w:t>
      </w:r>
      <w:r w:rsidRPr="005D7AB0">
        <w:rPr>
          <w:rStyle w:val="apple-style-span"/>
          <w:rFonts w:ascii="Times New Roman" w:hAnsi="Times New Roman"/>
          <w:b/>
          <w:bCs/>
          <w:sz w:val="24"/>
          <w:szCs w:val="24"/>
          <w:lang w:val="ro-RO"/>
        </w:rPr>
        <w:t>i s</w:t>
      </w:r>
      <w:r w:rsidR="005016A9" w:rsidRPr="005D7AB0">
        <w:rPr>
          <w:rStyle w:val="apple-style-span"/>
          <w:rFonts w:ascii="Times New Roman" w:hAnsi="Times New Roman"/>
          <w:b/>
          <w:bCs/>
          <w:sz w:val="24"/>
          <w:szCs w:val="24"/>
          <w:lang w:val="ro-RO"/>
        </w:rPr>
        <w:t>alutăm</w:t>
      </w:r>
      <w:r w:rsidR="005016A9" w:rsidRPr="005D7AB0">
        <w:rPr>
          <w:rStyle w:val="apple-style-span"/>
          <w:rFonts w:ascii="Times New Roman" w:hAnsi="Times New Roman"/>
          <w:sz w:val="24"/>
          <w:szCs w:val="24"/>
          <w:lang w:val="ro-RO"/>
        </w:rPr>
        <w:t xml:space="preserve"> eforturile depuse și rezultatele obținute </w:t>
      </w:r>
      <w:r w:rsidRPr="005D7AB0">
        <w:rPr>
          <w:rStyle w:val="apple-style-span"/>
          <w:rFonts w:ascii="Times New Roman" w:hAnsi="Times New Roman"/>
          <w:sz w:val="24"/>
          <w:szCs w:val="24"/>
          <w:lang w:val="ro-RO"/>
        </w:rPr>
        <w:t xml:space="preserve">în ultimii doi ani </w:t>
      </w:r>
      <w:r w:rsidR="005016A9" w:rsidRPr="005D7AB0">
        <w:rPr>
          <w:rStyle w:val="apple-style-span"/>
          <w:rFonts w:ascii="Times New Roman" w:hAnsi="Times New Roman"/>
          <w:sz w:val="24"/>
          <w:szCs w:val="24"/>
          <w:lang w:val="ro-RO"/>
        </w:rPr>
        <w:t xml:space="preserve">în domeniile prevenirii, tratamentului și îngrijirii persoanelor HIV pozitive. </w:t>
      </w:r>
    </w:p>
    <w:p w:rsidR="005016A9" w:rsidRPr="005D7AB0" w:rsidRDefault="00414410" w:rsidP="005D7AB0">
      <w:pPr>
        <w:jc w:val="both"/>
        <w:rPr>
          <w:rStyle w:val="apple-style-span"/>
          <w:rFonts w:ascii="Times New Roman" w:hAnsi="Times New Roman"/>
          <w:sz w:val="24"/>
          <w:szCs w:val="24"/>
          <w:lang w:val="ro-RO"/>
        </w:rPr>
      </w:pPr>
      <w:r w:rsidRPr="005D7AB0">
        <w:rPr>
          <w:rStyle w:val="apple-style-span"/>
          <w:rFonts w:ascii="Times New Roman" w:hAnsi="Times New Roman"/>
          <w:b/>
          <w:sz w:val="24"/>
          <w:szCs w:val="24"/>
          <w:lang w:val="ro-RO"/>
        </w:rPr>
        <w:t xml:space="preserve">Totodata, </w:t>
      </w:r>
      <w:r w:rsidR="00D04BC0" w:rsidRPr="005D7AB0">
        <w:rPr>
          <w:rStyle w:val="apple-style-span"/>
          <w:rFonts w:ascii="Times New Roman" w:hAnsi="Times New Roman"/>
          <w:b/>
          <w:sz w:val="24"/>
          <w:szCs w:val="24"/>
          <w:lang w:val="ro-RO"/>
        </w:rPr>
        <w:t>c</w:t>
      </w:r>
      <w:r w:rsidR="005016A9" w:rsidRPr="005D7AB0">
        <w:rPr>
          <w:rStyle w:val="apple-style-span"/>
          <w:rFonts w:ascii="Times New Roman" w:hAnsi="Times New Roman"/>
          <w:b/>
          <w:sz w:val="24"/>
          <w:szCs w:val="24"/>
          <w:lang w:val="ro-RO"/>
        </w:rPr>
        <w:t xml:space="preserve">onstatăm </w:t>
      </w:r>
      <w:r w:rsidR="005016A9" w:rsidRPr="005D7AB0">
        <w:rPr>
          <w:rStyle w:val="apple-style-span"/>
          <w:rFonts w:ascii="Times New Roman" w:hAnsi="Times New Roman"/>
          <w:sz w:val="24"/>
          <w:szCs w:val="24"/>
          <w:lang w:val="ro-RO"/>
        </w:rPr>
        <w:t>cu regret că angajamentele asumate în cadrul Conferinței HIV/SIDA 2011 au fost realizate p</w:t>
      </w:r>
      <w:r w:rsidR="00DE08B8" w:rsidRPr="005D7AB0">
        <w:rPr>
          <w:rStyle w:val="apple-style-span"/>
          <w:rFonts w:ascii="Times New Roman" w:hAnsi="Times New Roman"/>
          <w:sz w:val="24"/>
          <w:szCs w:val="24"/>
          <w:lang w:val="ro-RO"/>
        </w:rPr>
        <w:t>arțial</w:t>
      </w:r>
      <w:r w:rsidR="005016A9" w:rsidRPr="005D7AB0">
        <w:rPr>
          <w:rStyle w:val="apple-style-span"/>
          <w:rFonts w:ascii="Times New Roman" w:hAnsi="Times New Roman"/>
          <w:sz w:val="24"/>
          <w:szCs w:val="24"/>
          <w:lang w:val="ro-RO"/>
        </w:rPr>
        <w:t xml:space="preserve">. </w:t>
      </w:r>
    </w:p>
    <w:p w:rsidR="000330C1" w:rsidRPr="005D7AB0" w:rsidRDefault="005016A9" w:rsidP="005D7AB0">
      <w:pPr>
        <w:jc w:val="both"/>
        <w:rPr>
          <w:rStyle w:val="apple-style-span"/>
          <w:rFonts w:ascii="Times New Roman" w:hAnsi="Times New Roman"/>
          <w:sz w:val="24"/>
          <w:szCs w:val="24"/>
          <w:lang w:val="ro-RO"/>
        </w:rPr>
      </w:pPr>
      <w:r w:rsidRPr="005D7AB0">
        <w:rPr>
          <w:rStyle w:val="apple-style-span"/>
          <w:rFonts w:ascii="Times New Roman" w:hAnsi="Times New Roman"/>
          <w:sz w:val="24"/>
          <w:szCs w:val="24"/>
          <w:lang w:val="ro-RO"/>
        </w:rPr>
        <w:t>În acest con</w:t>
      </w:r>
      <w:r w:rsidR="00923EE5" w:rsidRPr="005D7AB0">
        <w:rPr>
          <w:rStyle w:val="apple-style-span"/>
          <w:rFonts w:ascii="Times New Roman" w:hAnsi="Times New Roman"/>
          <w:sz w:val="24"/>
          <w:szCs w:val="24"/>
          <w:lang w:val="ro-RO"/>
        </w:rPr>
        <w:t>text</w:t>
      </w:r>
      <w:r w:rsidR="00D04BC0" w:rsidRPr="005D7AB0">
        <w:rPr>
          <w:rStyle w:val="apple-style-span"/>
          <w:rFonts w:ascii="Times New Roman" w:hAnsi="Times New Roman"/>
          <w:sz w:val="24"/>
          <w:szCs w:val="24"/>
          <w:lang w:val="ro-RO"/>
        </w:rPr>
        <w:t>,</w:t>
      </w:r>
      <w:r w:rsidR="00923EE5" w:rsidRPr="005D7AB0">
        <w:rPr>
          <w:rStyle w:val="apple-style-span"/>
          <w:rFonts w:ascii="Times New Roman" w:hAnsi="Times New Roman"/>
          <w:sz w:val="24"/>
          <w:szCs w:val="24"/>
          <w:lang w:val="ro-RO"/>
        </w:rPr>
        <w:t xml:space="preserve"> considerăm că urmează a fi intensificate eforturile </w:t>
      </w:r>
      <w:r w:rsidR="000330C1" w:rsidRPr="005D7AB0">
        <w:rPr>
          <w:rStyle w:val="apple-style-span"/>
          <w:rFonts w:ascii="Times New Roman" w:hAnsi="Times New Roman"/>
          <w:sz w:val="24"/>
          <w:szCs w:val="24"/>
          <w:lang w:val="ro-RO"/>
        </w:rPr>
        <w:t xml:space="preserve">pentru </w:t>
      </w:r>
      <w:r w:rsidR="00923EE5" w:rsidRPr="005D7AB0">
        <w:rPr>
          <w:rStyle w:val="apple-style-span"/>
          <w:rFonts w:ascii="Times New Roman" w:hAnsi="Times New Roman"/>
          <w:sz w:val="24"/>
          <w:szCs w:val="24"/>
          <w:lang w:val="ro-RO"/>
        </w:rPr>
        <w:t xml:space="preserve">realizarea prevederilor și angajamentelor </w:t>
      </w:r>
      <w:r w:rsidR="000330C1" w:rsidRPr="005D7AB0">
        <w:rPr>
          <w:rStyle w:val="apple-style-span"/>
          <w:rFonts w:ascii="Times New Roman" w:hAnsi="Times New Roman"/>
          <w:sz w:val="24"/>
          <w:szCs w:val="24"/>
          <w:lang w:val="ro-RO"/>
        </w:rPr>
        <w:t>R</w:t>
      </w:r>
      <w:r w:rsidR="00923EE5" w:rsidRPr="005D7AB0">
        <w:rPr>
          <w:rStyle w:val="apple-style-span"/>
          <w:rFonts w:ascii="Times New Roman" w:hAnsi="Times New Roman"/>
          <w:sz w:val="24"/>
          <w:szCs w:val="24"/>
          <w:lang w:val="ro-RO"/>
        </w:rPr>
        <w:t xml:space="preserve">ezoluției </w:t>
      </w:r>
      <w:r w:rsidR="000330C1" w:rsidRPr="005D7AB0">
        <w:rPr>
          <w:rStyle w:val="apple-style-span"/>
          <w:rFonts w:ascii="Times New Roman" w:hAnsi="Times New Roman"/>
          <w:sz w:val="24"/>
          <w:szCs w:val="24"/>
          <w:lang w:val="ro-RO"/>
        </w:rPr>
        <w:t>C</w:t>
      </w:r>
      <w:r w:rsidR="00923EE5" w:rsidRPr="005D7AB0">
        <w:rPr>
          <w:rStyle w:val="apple-style-span"/>
          <w:rFonts w:ascii="Times New Roman" w:hAnsi="Times New Roman"/>
          <w:sz w:val="24"/>
          <w:szCs w:val="24"/>
          <w:lang w:val="ro-RO"/>
        </w:rPr>
        <w:t>onferinței HIV/SIDA 2011, implementarea cărora rămîne a fi crucială pentru perioada următoare</w:t>
      </w:r>
      <w:r w:rsidR="00AD4FC2" w:rsidRPr="005D7AB0">
        <w:rPr>
          <w:rStyle w:val="apple-style-span"/>
          <w:rFonts w:ascii="Times New Roman" w:hAnsi="Times New Roman"/>
          <w:sz w:val="24"/>
          <w:szCs w:val="24"/>
          <w:lang w:val="ro-RO"/>
        </w:rPr>
        <w:t>. Acest</w:t>
      </w:r>
      <w:r w:rsidR="00FD4CD5" w:rsidRPr="005D7AB0">
        <w:rPr>
          <w:rStyle w:val="apple-style-span"/>
          <w:rFonts w:ascii="Times New Roman" w:hAnsi="Times New Roman"/>
          <w:sz w:val="24"/>
          <w:szCs w:val="24"/>
          <w:lang w:val="ro-RO"/>
        </w:rPr>
        <w:t xml:space="preserve"> deziderat </w:t>
      </w:r>
      <w:r w:rsidR="00AD4FC2" w:rsidRPr="005D7AB0">
        <w:rPr>
          <w:rStyle w:val="apple-style-span"/>
          <w:rFonts w:ascii="Times New Roman" w:hAnsi="Times New Roman"/>
          <w:sz w:val="24"/>
          <w:szCs w:val="24"/>
          <w:lang w:val="ro-RO"/>
        </w:rPr>
        <w:t xml:space="preserve">devine și mai </w:t>
      </w:r>
      <w:r w:rsidR="00FD4CD5" w:rsidRPr="005D7AB0">
        <w:rPr>
          <w:rStyle w:val="apple-style-span"/>
          <w:rFonts w:ascii="Times New Roman" w:hAnsi="Times New Roman"/>
          <w:sz w:val="24"/>
          <w:szCs w:val="24"/>
          <w:lang w:val="ro-RO"/>
        </w:rPr>
        <w:t xml:space="preserve">imperativ </w:t>
      </w:r>
      <w:r w:rsidR="00AD4FC2" w:rsidRPr="005D7AB0">
        <w:rPr>
          <w:rStyle w:val="apple-style-span"/>
          <w:rFonts w:ascii="Times New Roman" w:hAnsi="Times New Roman"/>
          <w:sz w:val="24"/>
          <w:szCs w:val="24"/>
          <w:lang w:val="ro-RO"/>
        </w:rPr>
        <w:t>astăzi,</w:t>
      </w:r>
      <w:r w:rsidR="00923EE5" w:rsidRPr="005D7AB0">
        <w:rPr>
          <w:rStyle w:val="apple-style-span"/>
          <w:rFonts w:ascii="Times New Roman" w:hAnsi="Times New Roman"/>
          <w:sz w:val="24"/>
          <w:szCs w:val="24"/>
          <w:lang w:val="ro-RO"/>
        </w:rPr>
        <w:t xml:space="preserve"> ținînd cont de </w:t>
      </w:r>
      <w:r w:rsidR="000330C1" w:rsidRPr="005D7AB0">
        <w:rPr>
          <w:rStyle w:val="apple-style-span"/>
          <w:rFonts w:ascii="Times New Roman" w:hAnsi="Times New Roman"/>
          <w:sz w:val="24"/>
          <w:szCs w:val="24"/>
          <w:lang w:val="ro-RO"/>
        </w:rPr>
        <w:t>perspectiva reducerii și reprioritizarea direcțiilor de finanțare ale unuia din donatorii majori ai răspunsului național HIV - Fondul Global de Combatere a SIDA, Tuberculozei și Malariei, și</w:t>
      </w:r>
      <w:r w:rsidR="00FA5BCA" w:rsidRPr="005D7AB0">
        <w:rPr>
          <w:rStyle w:val="apple-style-span"/>
          <w:rFonts w:ascii="Times New Roman" w:hAnsi="Times New Roman"/>
          <w:sz w:val="24"/>
          <w:szCs w:val="24"/>
          <w:lang w:val="ro-RO"/>
        </w:rPr>
        <w:t>,</w:t>
      </w:r>
      <w:r w:rsidR="000330C1" w:rsidRPr="005D7AB0">
        <w:rPr>
          <w:rStyle w:val="apple-style-span"/>
          <w:rFonts w:ascii="Times New Roman" w:hAnsi="Times New Roman"/>
          <w:sz w:val="24"/>
          <w:szCs w:val="24"/>
          <w:lang w:val="ro-RO"/>
        </w:rPr>
        <w:t xml:space="preserve"> respectiv</w:t>
      </w:r>
      <w:r w:rsidR="00FA5BCA" w:rsidRPr="005D7AB0">
        <w:rPr>
          <w:rStyle w:val="apple-style-span"/>
          <w:rFonts w:ascii="Times New Roman" w:hAnsi="Times New Roman"/>
          <w:sz w:val="24"/>
          <w:szCs w:val="24"/>
          <w:lang w:val="ro-RO"/>
        </w:rPr>
        <w:t>,</w:t>
      </w:r>
      <w:r w:rsidR="000330C1" w:rsidRPr="005D7AB0">
        <w:rPr>
          <w:rStyle w:val="apple-style-span"/>
          <w:rFonts w:ascii="Times New Roman" w:hAnsi="Times New Roman"/>
          <w:sz w:val="24"/>
          <w:szCs w:val="24"/>
          <w:lang w:val="ro-RO"/>
        </w:rPr>
        <w:t xml:space="preserve"> necesitatea preluării de către stat a finanțării serviciilor de prevenire, tratament, îngrijire și suport HIV și TB prin prisma și perspectiva angajamentelor statului de a asigura accesul persoanelor infectate și afectate de HIV/SIDA și TB la aceste servicii.</w:t>
      </w:r>
    </w:p>
    <w:p w:rsidR="00DE08B8" w:rsidRPr="005D7AB0" w:rsidRDefault="00D7488C" w:rsidP="005D7AB0">
      <w:pPr>
        <w:jc w:val="both"/>
        <w:rPr>
          <w:rStyle w:val="apple-style-span"/>
          <w:rFonts w:ascii="Times New Roman" w:hAnsi="Times New Roman"/>
          <w:sz w:val="24"/>
          <w:szCs w:val="24"/>
          <w:lang w:val="ro-RO"/>
        </w:rPr>
      </w:pPr>
      <w:r w:rsidRPr="005D7AB0">
        <w:rPr>
          <w:rStyle w:val="apple-style-span"/>
          <w:rFonts w:ascii="Times New Roman" w:hAnsi="Times New Roman"/>
          <w:sz w:val="24"/>
          <w:szCs w:val="24"/>
          <w:lang w:val="ro-RO"/>
        </w:rPr>
        <w:t xml:space="preserve">În această ordine de idei, reiterăm angajamentele Rezoluției </w:t>
      </w:r>
      <w:r w:rsidR="000330C1" w:rsidRPr="005D7AB0">
        <w:rPr>
          <w:rStyle w:val="apple-style-span"/>
          <w:rFonts w:ascii="Times New Roman" w:hAnsi="Times New Roman"/>
          <w:sz w:val="24"/>
          <w:szCs w:val="24"/>
          <w:lang w:val="ro-RO"/>
        </w:rPr>
        <w:t>C</w:t>
      </w:r>
      <w:r w:rsidRPr="005D7AB0">
        <w:rPr>
          <w:rStyle w:val="apple-style-span"/>
          <w:rFonts w:ascii="Times New Roman" w:hAnsi="Times New Roman"/>
          <w:sz w:val="24"/>
          <w:szCs w:val="24"/>
          <w:lang w:val="ro-RO"/>
        </w:rPr>
        <w:t>onferinței HIV/SIDA 2011, anexată prezentei declarații</w:t>
      </w:r>
      <w:r w:rsidR="00D7485B" w:rsidRPr="005D7AB0">
        <w:rPr>
          <w:rStyle w:val="apple-style-span"/>
          <w:rFonts w:ascii="Times New Roman" w:hAnsi="Times New Roman"/>
          <w:sz w:val="24"/>
          <w:szCs w:val="24"/>
          <w:lang w:val="ro-RO"/>
        </w:rPr>
        <w:t xml:space="preserve">, </w:t>
      </w:r>
      <w:r w:rsidR="007A33EB" w:rsidRPr="005D7AB0">
        <w:rPr>
          <w:rStyle w:val="apple-style-span"/>
          <w:rFonts w:ascii="Times New Roman" w:hAnsi="Times New Roman"/>
          <w:sz w:val="24"/>
          <w:szCs w:val="24"/>
          <w:lang w:val="ro-RO"/>
        </w:rPr>
        <w:t xml:space="preserve">și ne angajăm să eliminăm barierele și să asigurăm accesul adolescenților la servicii de prevenire, consiliere și testare la HIV, în cadrul instituțiilor medicale de stat, cât și în cadrul ONG-urilor </w:t>
      </w:r>
      <w:r w:rsidR="005D7AB0">
        <w:rPr>
          <w:rStyle w:val="apple-style-span"/>
          <w:rFonts w:ascii="Times New Roman" w:hAnsi="Times New Roman"/>
          <w:sz w:val="24"/>
          <w:szCs w:val="24"/>
          <w:lang w:val="ro-RO"/>
        </w:rPr>
        <w:t xml:space="preserve">și a centrelor de sănătate publică teritoriale. </w:t>
      </w:r>
      <w:r w:rsidR="007A33EB" w:rsidRPr="005D7AB0">
        <w:rPr>
          <w:rStyle w:val="apple-style-span"/>
          <w:rFonts w:ascii="Times New Roman" w:hAnsi="Times New Roman"/>
          <w:sz w:val="24"/>
          <w:szCs w:val="24"/>
          <w:lang w:val="ro-RO"/>
        </w:rPr>
        <w:t xml:space="preserve"> Totodată, susținem </w:t>
      </w:r>
      <w:r w:rsidR="00DE08B8" w:rsidRPr="005D7AB0">
        <w:rPr>
          <w:rStyle w:val="apple-style-span"/>
          <w:rFonts w:ascii="Times New Roman" w:hAnsi="Times New Roman"/>
          <w:sz w:val="24"/>
          <w:szCs w:val="24"/>
          <w:lang w:val="ro-RO"/>
        </w:rPr>
        <w:t xml:space="preserve">reformarea sistemului de asisteță narcologică în conformitate cu legislația în vigoare. </w:t>
      </w:r>
    </w:p>
    <w:p w:rsidR="007A33EB" w:rsidRPr="005D7AB0" w:rsidRDefault="007A33EB" w:rsidP="005D7AB0">
      <w:pPr>
        <w:jc w:val="both"/>
        <w:rPr>
          <w:rStyle w:val="apple-style-span"/>
          <w:rFonts w:ascii="Times New Roman" w:hAnsi="Times New Roman"/>
          <w:sz w:val="24"/>
          <w:szCs w:val="24"/>
          <w:lang w:val="ro-RO"/>
        </w:rPr>
      </w:pPr>
      <w:r w:rsidRPr="005D7AB0">
        <w:rPr>
          <w:rStyle w:val="apple-style-span"/>
          <w:rFonts w:ascii="Times New Roman" w:hAnsi="Times New Roman"/>
          <w:sz w:val="24"/>
          <w:szCs w:val="24"/>
          <w:lang w:val="ro-RO"/>
        </w:rPr>
        <w:t>Participanții la Conferință își exprimă îngr</w:t>
      </w:r>
      <w:r w:rsidR="00CE03CE" w:rsidRPr="005D7AB0">
        <w:rPr>
          <w:rStyle w:val="apple-style-span"/>
          <w:rFonts w:ascii="Times New Roman" w:hAnsi="Times New Roman"/>
          <w:sz w:val="24"/>
          <w:szCs w:val="24"/>
          <w:lang w:val="ro-RO"/>
        </w:rPr>
        <w:t xml:space="preserve">ijorarea cu privire la raspunsul HIV </w:t>
      </w:r>
      <w:r w:rsidR="00F27E0D" w:rsidRPr="005D7AB0">
        <w:rPr>
          <w:rStyle w:val="apple-style-span"/>
          <w:rFonts w:ascii="Times New Roman" w:hAnsi="Times New Roman"/>
          <w:sz w:val="24"/>
          <w:szCs w:val="24"/>
          <w:lang w:val="ro-RO"/>
        </w:rPr>
        <w:t>ș</w:t>
      </w:r>
      <w:r w:rsidR="00CE03CE" w:rsidRPr="005D7AB0">
        <w:rPr>
          <w:rStyle w:val="apple-style-span"/>
          <w:rFonts w:ascii="Times New Roman" w:hAnsi="Times New Roman"/>
          <w:sz w:val="24"/>
          <w:szCs w:val="24"/>
          <w:lang w:val="ro-RO"/>
        </w:rPr>
        <w:t>i acesul perso</w:t>
      </w:r>
      <w:r w:rsidR="00F27E0D" w:rsidRPr="005D7AB0">
        <w:rPr>
          <w:rStyle w:val="apple-style-span"/>
          <w:rFonts w:ascii="Times New Roman" w:hAnsi="Times New Roman"/>
          <w:sz w:val="24"/>
          <w:szCs w:val="24"/>
          <w:lang w:val="ro-RO"/>
        </w:rPr>
        <w:t>a</w:t>
      </w:r>
      <w:r w:rsidR="00CE03CE" w:rsidRPr="005D7AB0">
        <w:rPr>
          <w:rStyle w:val="apple-style-span"/>
          <w:rFonts w:ascii="Times New Roman" w:hAnsi="Times New Roman"/>
          <w:sz w:val="24"/>
          <w:szCs w:val="24"/>
          <w:lang w:val="ro-RO"/>
        </w:rPr>
        <w:t>n</w:t>
      </w:r>
      <w:r w:rsidR="00F27E0D" w:rsidRPr="005D7AB0">
        <w:rPr>
          <w:rStyle w:val="apple-style-span"/>
          <w:rFonts w:ascii="Times New Roman" w:hAnsi="Times New Roman"/>
          <w:sz w:val="24"/>
          <w:szCs w:val="24"/>
          <w:lang w:val="ro-RO"/>
        </w:rPr>
        <w:t>e</w:t>
      </w:r>
      <w:r w:rsidR="00CE03CE" w:rsidRPr="005D7AB0">
        <w:rPr>
          <w:rStyle w:val="apple-style-span"/>
          <w:rFonts w:ascii="Times New Roman" w:hAnsi="Times New Roman"/>
          <w:sz w:val="24"/>
          <w:szCs w:val="24"/>
          <w:lang w:val="ro-RO"/>
        </w:rPr>
        <w:t>lor afectate la serviciile de prevenire</w:t>
      </w:r>
      <w:r w:rsidR="00F27E0D" w:rsidRPr="005D7AB0">
        <w:rPr>
          <w:rStyle w:val="apple-style-span"/>
          <w:rFonts w:ascii="Times New Roman" w:hAnsi="Times New Roman"/>
          <w:sz w:val="24"/>
          <w:szCs w:val="24"/>
          <w:lang w:val="ro-RO"/>
        </w:rPr>
        <w:t xml:space="preserve">, </w:t>
      </w:r>
      <w:r w:rsidR="00CE03CE" w:rsidRPr="005D7AB0">
        <w:rPr>
          <w:rStyle w:val="apple-style-span"/>
          <w:rFonts w:ascii="Times New Roman" w:hAnsi="Times New Roman"/>
          <w:sz w:val="24"/>
          <w:szCs w:val="24"/>
          <w:lang w:val="ro-RO"/>
        </w:rPr>
        <w:t>tratament</w:t>
      </w:r>
      <w:r w:rsidR="00F27E0D" w:rsidRPr="005D7AB0">
        <w:rPr>
          <w:rStyle w:val="apple-style-span"/>
          <w:rFonts w:ascii="Times New Roman" w:hAnsi="Times New Roman"/>
          <w:sz w:val="24"/>
          <w:szCs w:val="24"/>
          <w:lang w:val="ro-RO"/>
        </w:rPr>
        <w:t>,</w:t>
      </w:r>
      <w:r w:rsidR="00CE03CE" w:rsidRPr="005D7AB0">
        <w:rPr>
          <w:rStyle w:val="apple-style-span"/>
          <w:rFonts w:ascii="Times New Roman" w:hAnsi="Times New Roman"/>
          <w:sz w:val="24"/>
          <w:szCs w:val="24"/>
          <w:lang w:val="ro-RO"/>
        </w:rPr>
        <w:t xml:space="preserve"> </w:t>
      </w:r>
      <w:r w:rsidR="00F27E0D" w:rsidRPr="005D7AB0">
        <w:rPr>
          <w:rStyle w:val="apple-style-span"/>
          <w:rFonts w:ascii="Times New Roman" w:hAnsi="Times New Roman"/>
          <w:sz w:val="24"/>
          <w:szCs w:val="24"/>
          <w:lang w:val="ro-RO"/>
        </w:rPr>
        <w:t>î</w:t>
      </w:r>
      <w:r w:rsidR="00CE03CE" w:rsidRPr="005D7AB0">
        <w:rPr>
          <w:rStyle w:val="apple-style-span"/>
          <w:rFonts w:ascii="Times New Roman" w:hAnsi="Times New Roman"/>
          <w:sz w:val="24"/>
          <w:szCs w:val="24"/>
          <w:lang w:val="ro-RO"/>
        </w:rPr>
        <w:t xml:space="preserve">ngrijire </w:t>
      </w:r>
      <w:r w:rsidR="005D7AB0">
        <w:rPr>
          <w:rStyle w:val="apple-style-span"/>
          <w:rFonts w:ascii="Times New Roman" w:hAnsi="Times New Roman"/>
          <w:sz w:val="24"/>
          <w:szCs w:val="24"/>
          <w:lang w:val="ro-RO"/>
        </w:rPr>
        <w:t xml:space="preserve">și suport HIV și TB </w:t>
      </w:r>
      <w:r w:rsidR="00F27E0D" w:rsidRPr="005D7AB0">
        <w:rPr>
          <w:rStyle w:val="apple-style-span"/>
          <w:rFonts w:ascii="Times New Roman" w:hAnsi="Times New Roman"/>
          <w:sz w:val="24"/>
          <w:szCs w:val="24"/>
          <w:lang w:val="ro-RO"/>
        </w:rPr>
        <w:t>î</w:t>
      </w:r>
      <w:r w:rsidR="00CE03CE" w:rsidRPr="005D7AB0">
        <w:rPr>
          <w:rStyle w:val="apple-style-span"/>
          <w:rFonts w:ascii="Times New Roman" w:hAnsi="Times New Roman"/>
          <w:sz w:val="24"/>
          <w:szCs w:val="24"/>
          <w:lang w:val="ro-RO"/>
        </w:rPr>
        <w:t>n regiunea de est a R</w:t>
      </w:r>
      <w:r w:rsidR="00F27E0D" w:rsidRPr="005D7AB0">
        <w:rPr>
          <w:rStyle w:val="apple-style-span"/>
          <w:rFonts w:ascii="Times New Roman" w:hAnsi="Times New Roman"/>
          <w:sz w:val="24"/>
          <w:szCs w:val="24"/>
          <w:lang w:val="ro-RO"/>
        </w:rPr>
        <w:t>epublicii</w:t>
      </w:r>
      <w:r w:rsidR="00CE03CE" w:rsidRPr="005D7AB0">
        <w:rPr>
          <w:rStyle w:val="apple-style-span"/>
          <w:rFonts w:ascii="Times New Roman" w:hAnsi="Times New Roman"/>
          <w:sz w:val="24"/>
          <w:szCs w:val="24"/>
          <w:lang w:val="ro-RO"/>
        </w:rPr>
        <w:t xml:space="preserve"> Moldova.</w:t>
      </w:r>
    </w:p>
    <w:p w:rsidR="00D7485B" w:rsidRPr="005D7AB0" w:rsidRDefault="007A33EB" w:rsidP="005D7AB0">
      <w:pPr>
        <w:jc w:val="both"/>
        <w:rPr>
          <w:rStyle w:val="apple-style-span"/>
          <w:rFonts w:ascii="Times New Roman" w:hAnsi="Times New Roman"/>
          <w:sz w:val="24"/>
          <w:szCs w:val="24"/>
          <w:lang w:val="ro-RO"/>
        </w:rPr>
      </w:pPr>
      <w:r w:rsidRPr="005D7AB0">
        <w:rPr>
          <w:rStyle w:val="apple-style-span"/>
          <w:rFonts w:ascii="Times New Roman" w:hAnsi="Times New Roman"/>
          <w:sz w:val="24"/>
          <w:szCs w:val="24"/>
          <w:lang w:val="ro-RO"/>
        </w:rPr>
        <w:t>C</w:t>
      </w:r>
      <w:r w:rsidR="00D7485B" w:rsidRPr="005D7AB0">
        <w:rPr>
          <w:rStyle w:val="apple-style-span"/>
          <w:rFonts w:ascii="Times New Roman" w:hAnsi="Times New Roman"/>
          <w:sz w:val="24"/>
          <w:szCs w:val="24"/>
          <w:lang w:val="ro-RO"/>
        </w:rPr>
        <w:t>hem</w:t>
      </w:r>
      <w:r w:rsidR="001C547C" w:rsidRPr="005D7AB0">
        <w:rPr>
          <w:rStyle w:val="apple-style-span"/>
          <w:rFonts w:ascii="Times New Roman" w:hAnsi="Times New Roman"/>
          <w:sz w:val="24"/>
          <w:szCs w:val="24"/>
          <w:lang w:val="ro-RO"/>
        </w:rPr>
        <w:t>ă</w:t>
      </w:r>
      <w:r w:rsidR="00D7485B" w:rsidRPr="005D7AB0">
        <w:rPr>
          <w:rStyle w:val="apple-style-span"/>
          <w:rFonts w:ascii="Times New Roman" w:hAnsi="Times New Roman"/>
          <w:sz w:val="24"/>
          <w:szCs w:val="24"/>
          <w:lang w:val="ro-RO"/>
        </w:rPr>
        <w:t>m to</w:t>
      </w:r>
      <w:r w:rsidR="001C547C" w:rsidRPr="005D7AB0">
        <w:rPr>
          <w:rStyle w:val="apple-style-span"/>
          <w:rFonts w:ascii="Times New Roman" w:hAnsi="Times New Roman"/>
          <w:sz w:val="24"/>
          <w:szCs w:val="24"/>
          <w:lang w:val="ro-RO"/>
        </w:rPr>
        <w:t>ț</w:t>
      </w:r>
      <w:r w:rsidR="00D7485B" w:rsidRPr="005D7AB0">
        <w:rPr>
          <w:rStyle w:val="apple-style-span"/>
          <w:rFonts w:ascii="Times New Roman" w:hAnsi="Times New Roman"/>
          <w:sz w:val="24"/>
          <w:szCs w:val="24"/>
          <w:lang w:val="ro-RO"/>
        </w:rPr>
        <w:t xml:space="preserve">i partenerii </w:t>
      </w:r>
      <w:r w:rsidR="001C547C" w:rsidRPr="005D7AB0">
        <w:rPr>
          <w:rStyle w:val="apple-style-span"/>
          <w:rFonts w:ascii="Times New Roman" w:hAnsi="Times New Roman"/>
          <w:sz w:val="24"/>
          <w:szCs w:val="24"/>
          <w:lang w:val="ro-RO"/>
        </w:rPr>
        <w:t>î</w:t>
      </w:r>
      <w:r w:rsidR="00D7485B" w:rsidRPr="005D7AB0">
        <w:rPr>
          <w:rStyle w:val="apple-style-span"/>
          <w:rFonts w:ascii="Times New Roman" w:hAnsi="Times New Roman"/>
          <w:sz w:val="24"/>
          <w:szCs w:val="24"/>
          <w:lang w:val="ro-RO"/>
        </w:rPr>
        <w:t>n domeniul controlului HIV/SIDA, s</w:t>
      </w:r>
      <w:r w:rsidR="001C547C" w:rsidRPr="005D7AB0">
        <w:rPr>
          <w:rStyle w:val="apple-style-span"/>
          <w:rFonts w:ascii="Times New Roman" w:hAnsi="Times New Roman"/>
          <w:sz w:val="24"/>
          <w:szCs w:val="24"/>
          <w:lang w:val="ro-RO"/>
        </w:rPr>
        <w:t>ă</w:t>
      </w:r>
      <w:r w:rsidR="00D7485B" w:rsidRPr="005D7AB0">
        <w:rPr>
          <w:rStyle w:val="apple-style-span"/>
          <w:rFonts w:ascii="Times New Roman" w:hAnsi="Times New Roman"/>
          <w:sz w:val="24"/>
          <w:szCs w:val="24"/>
          <w:lang w:val="ro-RO"/>
        </w:rPr>
        <w:t xml:space="preserve"> depun</w:t>
      </w:r>
      <w:r w:rsidR="001C547C" w:rsidRPr="005D7AB0">
        <w:rPr>
          <w:rStyle w:val="apple-style-span"/>
          <w:rFonts w:ascii="Times New Roman" w:hAnsi="Times New Roman"/>
          <w:sz w:val="24"/>
          <w:szCs w:val="24"/>
          <w:lang w:val="ro-RO"/>
        </w:rPr>
        <w:t>ă</w:t>
      </w:r>
      <w:r w:rsidR="00D7485B" w:rsidRPr="005D7AB0">
        <w:rPr>
          <w:rStyle w:val="apple-style-span"/>
          <w:rFonts w:ascii="Times New Roman" w:hAnsi="Times New Roman"/>
          <w:sz w:val="24"/>
          <w:szCs w:val="24"/>
          <w:lang w:val="ro-RO"/>
        </w:rPr>
        <w:t xml:space="preserve"> eforturile necesare </w:t>
      </w:r>
      <w:r w:rsidR="001C547C" w:rsidRPr="005D7AB0">
        <w:rPr>
          <w:rStyle w:val="apple-style-span"/>
          <w:rFonts w:ascii="Times New Roman" w:hAnsi="Times New Roman"/>
          <w:sz w:val="24"/>
          <w:szCs w:val="24"/>
          <w:lang w:val="ro-RO"/>
        </w:rPr>
        <w:t>ș</w:t>
      </w:r>
      <w:r w:rsidR="00D7485B" w:rsidRPr="005D7AB0">
        <w:rPr>
          <w:rStyle w:val="apple-style-span"/>
          <w:rFonts w:ascii="Times New Roman" w:hAnsi="Times New Roman"/>
          <w:sz w:val="24"/>
          <w:szCs w:val="24"/>
          <w:lang w:val="ro-RO"/>
        </w:rPr>
        <w:t>i s</w:t>
      </w:r>
      <w:r w:rsidR="001C547C" w:rsidRPr="005D7AB0">
        <w:rPr>
          <w:rStyle w:val="apple-style-span"/>
          <w:rFonts w:ascii="Times New Roman" w:hAnsi="Times New Roman"/>
          <w:sz w:val="24"/>
          <w:szCs w:val="24"/>
          <w:lang w:val="ro-RO"/>
        </w:rPr>
        <w:t>ă</w:t>
      </w:r>
      <w:r w:rsidR="00D7485B" w:rsidRPr="005D7AB0">
        <w:rPr>
          <w:rStyle w:val="apple-style-span"/>
          <w:rFonts w:ascii="Times New Roman" w:hAnsi="Times New Roman"/>
          <w:sz w:val="24"/>
          <w:szCs w:val="24"/>
          <w:lang w:val="ro-RO"/>
        </w:rPr>
        <w:t xml:space="preserve"> aplice capacit</w:t>
      </w:r>
      <w:r w:rsidR="001C547C" w:rsidRPr="005D7AB0">
        <w:rPr>
          <w:rStyle w:val="apple-style-span"/>
          <w:rFonts w:ascii="Times New Roman" w:hAnsi="Times New Roman"/>
          <w:sz w:val="24"/>
          <w:szCs w:val="24"/>
          <w:lang w:val="ro-RO"/>
        </w:rPr>
        <w:t>ăț</w:t>
      </w:r>
      <w:r w:rsidR="00D7485B" w:rsidRPr="005D7AB0">
        <w:rPr>
          <w:rStyle w:val="apple-style-span"/>
          <w:rFonts w:ascii="Times New Roman" w:hAnsi="Times New Roman"/>
          <w:sz w:val="24"/>
          <w:szCs w:val="24"/>
          <w:lang w:val="ro-RO"/>
        </w:rPr>
        <w:t>ile institu</w:t>
      </w:r>
      <w:r w:rsidR="001C547C" w:rsidRPr="005D7AB0">
        <w:rPr>
          <w:rStyle w:val="apple-style-span"/>
          <w:rFonts w:ascii="Times New Roman" w:hAnsi="Times New Roman"/>
          <w:sz w:val="24"/>
          <w:szCs w:val="24"/>
          <w:lang w:val="ro-RO"/>
        </w:rPr>
        <w:t>ț</w:t>
      </w:r>
      <w:r w:rsidR="00D7485B" w:rsidRPr="005D7AB0">
        <w:rPr>
          <w:rStyle w:val="apple-style-span"/>
          <w:rFonts w:ascii="Times New Roman" w:hAnsi="Times New Roman"/>
          <w:sz w:val="24"/>
          <w:szCs w:val="24"/>
          <w:lang w:val="ro-RO"/>
        </w:rPr>
        <w:t>ionale disponibile pentru realizarea angajamentelor trasate la conferin</w:t>
      </w:r>
      <w:r w:rsidR="005D7AB0">
        <w:rPr>
          <w:rStyle w:val="apple-style-span"/>
          <w:rFonts w:ascii="Times New Roman" w:hAnsi="Times New Roman"/>
          <w:sz w:val="24"/>
          <w:szCs w:val="24"/>
          <w:lang w:val="ro-RO"/>
        </w:rPr>
        <w:t>ț</w:t>
      </w:r>
      <w:r w:rsidR="00D7485B" w:rsidRPr="005D7AB0">
        <w:rPr>
          <w:rStyle w:val="apple-style-span"/>
          <w:rFonts w:ascii="Times New Roman" w:hAnsi="Times New Roman"/>
          <w:sz w:val="24"/>
          <w:szCs w:val="24"/>
          <w:lang w:val="ro-RO"/>
        </w:rPr>
        <w:t xml:space="preserve">a din 2011 </w:t>
      </w:r>
      <w:r w:rsidR="001C547C" w:rsidRPr="005D7AB0">
        <w:rPr>
          <w:rStyle w:val="apple-style-span"/>
          <w:rFonts w:ascii="Times New Roman" w:hAnsi="Times New Roman"/>
          <w:sz w:val="24"/>
          <w:szCs w:val="24"/>
          <w:lang w:val="ro-RO"/>
        </w:rPr>
        <w:t>ș</w:t>
      </w:r>
      <w:r w:rsidR="00D7485B" w:rsidRPr="005D7AB0">
        <w:rPr>
          <w:rStyle w:val="apple-style-span"/>
          <w:rFonts w:ascii="Times New Roman" w:hAnsi="Times New Roman"/>
          <w:sz w:val="24"/>
          <w:szCs w:val="24"/>
          <w:lang w:val="ro-RO"/>
        </w:rPr>
        <w:t xml:space="preserve">i reafirmate </w:t>
      </w:r>
      <w:r w:rsidR="001C547C" w:rsidRPr="005D7AB0">
        <w:rPr>
          <w:rStyle w:val="apple-style-span"/>
          <w:rFonts w:ascii="Times New Roman" w:hAnsi="Times New Roman"/>
          <w:sz w:val="24"/>
          <w:szCs w:val="24"/>
          <w:lang w:val="ro-RO"/>
        </w:rPr>
        <w:t>î</w:t>
      </w:r>
      <w:r w:rsidR="00D7485B" w:rsidRPr="005D7AB0">
        <w:rPr>
          <w:rStyle w:val="apple-style-span"/>
          <w:rFonts w:ascii="Times New Roman" w:hAnsi="Times New Roman"/>
          <w:sz w:val="24"/>
          <w:szCs w:val="24"/>
          <w:lang w:val="ro-RO"/>
        </w:rPr>
        <w:t>n cadrul conferin</w:t>
      </w:r>
      <w:r w:rsidR="001C547C" w:rsidRPr="005D7AB0">
        <w:rPr>
          <w:rStyle w:val="apple-style-span"/>
          <w:rFonts w:ascii="Times New Roman" w:hAnsi="Times New Roman"/>
          <w:sz w:val="24"/>
          <w:szCs w:val="24"/>
          <w:lang w:val="ro-RO"/>
        </w:rPr>
        <w:t>ț</w:t>
      </w:r>
      <w:r w:rsidR="00D7485B" w:rsidRPr="005D7AB0">
        <w:rPr>
          <w:rStyle w:val="apple-style-span"/>
          <w:rFonts w:ascii="Times New Roman" w:hAnsi="Times New Roman"/>
          <w:sz w:val="24"/>
          <w:szCs w:val="24"/>
          <w:lang w:val="ro-RO"/>
        </w:rPr>
        <w:t>ei din 2013</w:t>
      </w:r>
      <w:r w:rsidR="000330C1" w:rsidRPr="005D7AB0">
        <w:rPr>
          <w:rStyle w:val="apple-style-span"/>
          <w:rFonts w:ascii="Times New Roman" w:hAnsi="Times New Roman"/>
          <w:sz w:val="24"/>
          <w:szCs w:val="24"/>
          <w:lang w:val="ro-RO"/>
        </w:rPr>
        <w:t>.</w:t>
      </w:r>
    </w:p>
    <w:p w:rsidR="005016A9" w:rsidRPr="005D7AB0" w:rsidRDefault="005016A9" w:rsidP="005D7AB0">
      <w:pPr>
        <w:jc w:val="both"/>
        <w:rPr>
          <w:rStyle w:val="apple-style-span"/>
          <w:rFonts w:ascii="Times New Roman" w:hAnsi="Times New Roman"/>
          <w:sz w:val="24"/>
          <w:szCs w:val="24"/>
          <w:lang w:val="ro-RO"/>
        </w:rPr>
      </w:pPr>
    </w:p>
    <w:p w:rsidR="00677DB6" w:rsidRPr="005D7AB0" w:rsidRDefault="00677DB6" w:rsidP="005D7AB0">
      <w:pPr>
        <w:ind w:firstLine="708"/>
        <w:jc w:val="both"/>
        <w:rPr>
          <w:rStyle w:val="apple-style-span"/>
          <w:rFonts w:ascii="Times New Roman" w:hAnsi="Times New Roman"/>
          <w:sz w:val="24"/>
          <w:szCs w:val="24"/>
          <w:lang w:val="ro-RO"/>
        </w:rPr>
      </w:pPr>
    </w:p>
    <w:p w:rsidR="00BA7BBF" w:rsidRPr="005D7AB0" w:rsidRDefault="00BA7BBF" w:rsidP="005D7AB0">
      <w:pPr>
        <w:ind w:firstLine="720"/>
        <w:jc w:val="center"/>
        <w:rPr>
          <w:rFonts w:ascii="Times New Roman" w:hAnsi="Times New Roman" w:cs="Times New Roman"/>
          <w:b/>
          <w:sz w:val="24"/>
          <w:szCs w:val="24"/>
          <w:lang w:val="ro-RO"/>
        </w:rPr>
      </w:pPr>
      <w:r w:rsidRPr="005D7AB0">
        <w:rPr>
          <w:rFonts w:ascii="Times New Roman" w:hAnsi="Times New Roman" w:cs="Times New Roman"/>
          <w:b/>
          <w:sz w:val="24"/>
          <w:szCs w:val="24"/>
          <w:lang w:val="ro-RO"/>
        </w:rPr>
        <w:t>Rezoluţia Conferinţei Naţionale HIV/SIDA 2011</w:t>
      </w:r>
    </w:p>
    <w:p w:rsidR="00BA7BBF" w:rsidRPr="005D7AB0" w:rsidRDefault="00BA7BBF" w:rsidP="005D7AB0">
      <w:pPr>
        <w:ind w:firstLine="720"/>
        <w:jc w:val="both"/>
        <w:rPr>
          <w:rFonts w:ascii="Times New Roman" w:hAnsi="Times New Roman" w:cs="Times New Roman"/>
          <w:sz w:val="24"/>
          <w:szCs w:val="24"/>
          <w:lang w:val="ro-RO"/>
        </w:rPr>
      </w:pPr>
      <w:r w:rsidRPr="005D7AB0">
        <w:rPr>
          <w:rFonts w:ascii="Times New Roman" w:hAnsi="Times New Roman" w:cs="Times New Roman"/>
          <w:sz w:val="24"/>
          <w:szCs w:val="24"/>
          <w:lang w:val="ro-RO"/>
        </w:rPr>
        <w:t xml:space="preserve">Conferința Națională HIV/SIDA 2011 s-a desfășurat în perioada 5-7 decembrie 2011 la Chişinău, în incinta Palatului Republicii. </w:t>
      </w:r>
    </w:p>
    <w:p w:rsidR="00BA7BBF" w:rsidRPr="005D7AB0" w:rsidRDefault="00BA7BBF" w:rsidP="005D7AB0">
      <w:pPr>
        <w:ind w:firstLine="708"/>
        <w:jc w:val="both"/>
        <w:rPr>
          <w:rStyle w:val="a4"/>
          <w:rFonts w:ascii="Times New Roman" w:hAnsi="Times New Roman"/>
          <w:i w:val="0"/>
          <w:iCs w:val="0"/>
          <w:sz w:val="24"/>
          <w:szCs w:val="24"/>
          <w:lang w:val="ro-RO"/>
        </w:rPr>
      </w:pPr>
      <w:r w:rsidRPr="005D7AB0">
        <w:rPr>
          <w:rStyle w:val="a4"/>
          <w:rFonts w:ascii="Times New Roman" w:hAnsi="Times New Roman"/>
          <w:i w:val="0"/>
          <w:iCs w:val="0"/>
          <w:sz w:val="24"/>
          <w:szCs w:val="24"/>
          <w:lang w:val="ro-RO"/>
        </w:rPr>
        <w:t>La conferinţă au participat  în jur de 170</w:t>
      </w:r>
      <w:r w:rsidRPr="005D7AB0">
        <w:rPr>
          <w:rStyle w:val="a4"/>
          <w:rFonts w:ascii="Times New Roman" w:hAnsi="Times New Roman"/>
          <w:b/>
          <w:bCs/>
          <w:i w:val="0"/>
          <w:iCs w:val="0"/>
          <w:sz w:val="24"/>
          <w:szCs w:val="24"/>
          <w:lang w:val="ro-RO"/>
        </w:rPr>
        <w:t> </w:t>
      </w:r>
      <w:r w:rsidRPr="005D7AB0">
        <w:rPr>
          <w:rStyle w:val="a4"/>
          <w:rFonts w:ascii="Times New Roman" w:hAnsi="Times New Roman"/>
          <w:i w:val="0"/>
          <w:iCs w:val="0"/>
          <w:sz w:val="24"/>
          <w:szCs w:val="24"/>
          <w:lang w:val="ro-RO"/>
        </w:rPr>
        <w:t xml:space="preserve">persoane: reprezentanți ai instituţiilor guvernamentale, ai autorităților publice locale, organizaţiilor internaţionale, organizațiilor non-guvernamentale din Republica Moldova, precum şi reprezentanţi din Federaţia Rusă, România şi Ucraina.  </w:t>
      </w:r>
    </w:p>
    <w:p w:rsidR="00BA7BBF" w:rsidRPr="005D7AB0" w:rsidRDefault="00BA7BBF" w:rsidP="005D7AB0">
      <w:pPr>
        <w:ind w:firstLine="708"/>
        <w:jc w:val="both"/>
        <w:rPr>
          <w:rStyle w:val="a4"/>
          <w:rFonts w:ascii="Times New Roman" w:hAnsi="Times New Roman"/>
          <w:sz w:val="24"/>
          <w:szCs w:val="24"/>
          <w:lang w:val="ro-RO"/>
        </w:rPr>
      </w:pPr>
      <w:r w:rsidRPr="005D7AB0">
        <w:rPr>
          <w:rFonts w:ascii="Times New Roman" w:hAnsi="Times New Roman" w:cs="Times New Roman"/>
          <w:sz w:val="24"/>
          <w:szCs w:val="24"/>
          <w:lang w:val="ro-RO"/>
        </w:rPr>
        <w:t xml:space="preserve">Conferinţa Naţională HIV/SIDA </w:t>
      </w:r>
      <w:smartTag w:uri="urn:schemas-microsoft-com:office:smarttags" w:element="metricconverter">
        <w:smartTagPr>
          <w:attr w:name="ProductID" w:val="2011 a"/>
        </w:smartTagPr>
        <w:r w:rsidRPr="005D7AB0">
          <w:rPr>
            <w:rFonts w:ascii="Times New Roman" w:hAnsi="Times New Roman" w:cs="Times New Roman"/>
            <w:sz w:val="24"/>
            <w:szCs w:val="24"/>
            <w:lang w:val="ro-RO"/>
          </w:rPr>
          <w:t>2011 a</w:t>
        </w:r>
      </w:smartTag>
      <w:r w:rsidRPr="005D7AB0">
        <w:rPr>
          <w:rFonts w:ascii="Times New Roman" w:hAnsi="Times New Roman" w:cs="Times New Roman"/>
          <w:sz w:val="24"/>
          <w:szCs w:val="24"/>
          <w:lang w:val="ro-RO"/>
        </w:rPr>
        <w:t xml:space="preserve"> fost organizată de către </w:t>
      </w:r>
      <w:r w:rsidRPr="005D7AB0">
        <w:rPr>
          <w:rFonts w:ascii="Times New Roman" w:hAnsi="Times New Roman" w:cs="Times New Roman"/>
          <w:b/>
          <w:bCs/>
          <w:sz w:val="24"/>
          <w:szCs w:val="24"/>
          <w:lang w:val="ro-RO"/>
        </w:rPr>
        <w:t>Consiliul naţional de coordonare a programelor naţionale de profilaxie şi control al infecţiei HIV/SIDA, infecţiilor cu transmitere sexuală şi de control al tuberculozei</w:t>
      </w:r>
      <w:r w:rsidRPr="005D7AB0">
        <w:rPr>
          <w:rFonts w:ascii="Times New Roman" w:hAnsi="Times New Roman" w:cs="Times New Roman"/>
          <w:sz w:val="24"/>
          <w:szCs w:val="24"/>
          <w:lang w:val="ro-RO"/>
        </w:rPr>
        <w:t xml:space="preserve">.   </w:t>
      </w:r>
    </w:p>
    <w:p w:rsidR="00BA7BBF" w:rsidRPr="005D7AB0" w:rsidRDefault="00BA7BBF" w:rsidP="005D7AB0">
      <w:pPr>
        <w:ind w:firstLine="708"/>
        <w:jc w:val="both"/>
        <w:rPr>
          <w:rStyle w:val="apple-style-span"/>
          <w:rFonts w:ascii="Times New Roman" w:hAnsi="Times New Roman"/>
          <w:sz w:val="24"/>
          <w:szCs w:val="24"/>
          <w:lang w:val="ro-RO"/>
        </w:rPr>
      </w:pPr>
      <w:r w:rsidRPr="005D7AB0">
        <w:rPr>
          <w:rFonts w:ascii="Times New Roman" w:hAnsi="Times New Roman" w:cs="Times New Roman"/>
          <w:sz w:val="24"/>
          <w:szCs w:val="24"/>
          <w:lang w:val="ro-RO"/>
        </w:rPr>
        <w:t xml:space="preserve">Obiectivul Conferinței a fost de a evalua răspunsul naţional la epidemia HIV/SIDA în perioada 2010-2011 şi de a defini acţiuni concrete care ar accelera procesul  </w:t>
      </w:r>
      <w:r w:rsidRPr="005D7AB0">
        <w:rPr>
          <w:rFonts w:ascii="Times New Roman" w:hAnsi="Times New Roman" w:cs="Times New Roman"/>
          <w:b/>
          <w:sz w:val="24"/>
          <w:szCs w:val="24"/>
          <w:lang w:val="ro-RO"/>
        </w:rPr>
        <w:t>”Tendința zero:</w:t>
      </w:r>
      <w:r w:rsidRPr="005D7AB0">
        <w:rPr>
          <w:rFonts w:ascii="Times New Roman" w:hAnsi="Times New Roman" w:cs="Times New Roman"/>
          <w:sz w:val="24"/>
          <w:szCs w:val="24"/>
          <w:lang w:val="ro-RO"/>
        </w:rPr>
        <w:t xml:space="preserve"> </w:t>
      </w:r>
      <w:r w:rsidRPr="005D7AB0">
        <w:rPr>
          <w:rFonts w:ascii="Times New Roman" w:hAnsi="Times New Roman" w:cs="Times New Roman"/>
          <w:b/>
          <w:bCs/>
          <w:sz w:val="24"/>
          <w:szCs w:val="24"/>
          <w:lang w:val="ro-RO"/>
        </w:rPr>
        <w:t>Zero infecţii noi cu HIV. Zero discriminare. Zero decese cauzate de SIDA!</w:t>
      </w:r>
      <w:r w:rsidRPr="005D7AB0">
        <w:rPr>
          <w:rFonts w:ascii="Times New Roman" w:hAnsi="Times New Roman" w:cs="Times New Roman"/>
          <w:sz w:val="24"/>
          <w:szCs w:val="24"/>
          <w:lang w:val="ro-RO"/>
        </w:rPr>
        <w:t xml:space="preserve">”, prin unirea eforturilor tuturor partenerilor din sectorul public, privat și societatea civilă. </w:t>
      </w:r>
      <w:r w:rsidRPr="005D7AB0">
        <w:rPr>
          <w:rStyle w:val="apple-style-span"/>
          <w:rFonts w:ascii="Times New Roman" w:hAnsi="Times New Roman"/>
          <w:sz w:val="24"/>
          <w:szCs w:val="24"/>
          <w:lang w:val="ro-RO"/>
        </w:rPr>
        <w:t>În baza concluziilor sesiunilor Conferinței, ca rezultat al consultaţiilor bazate pe consens cu partenerii din domeniu, a fost elaborată Rezoluţia:</w:t>
      </w:r>
    </w:p>
    <w:p w:rsidR="00BA7BBF" w:rsidRPr="005D7AB0" w:rsidRDefault="00BA7BBF" w:rsidP="005D7AB0">
      <w:pPr>
        <w:jc w:val="both"/>
        <w:rPr>
          <w:rStyle w:val="apple-style-span"/>
          <w:rFonts w:ascii="Times New Roman" w:hAnsi="Times New Roman"/>
          <w:b/>
          <w:bCs/>
          <w:sz w:val="24"/>
          <w:szCs w:val="24"/>
          <w:lang w:val="ro-RO"/>
        </w:rPr>
      </w:pPr>
    </w:p>
    <w:p w:rsidR="00BA7BBF" w:rsidRPr="005D7AB0" w:rsidRDefault="00BA7BBF" w:rsidP="005D7AB0">
      <w:pPr>
        <w:jc w:val="both"/>
        <w:rPr>
          <w:rStyle w:val="apple-style-span"/>
          <w:rFonts w:ascii="Times New Roman" w:hAnsi="Times New Roman"/>
          <w:b/>
          <w:bCs/>
          <w:sz w:val="24"/>
          <w:szCs w:val="24"/>
          <w:lang w:val="ro-RO"/>
        </w:rPr>
      </w:pPr>
      <w:r w:rsidRPr="005D7AB0">
        <w:rPr>
          <w:rStyle w:val="apple-style-span"/>
          <w:rFonts w:ascii="Times New Roman" w:hAnsi="Times New Roman"/>
          <w:b/>
          <w:bCs/>
          <w:sz w:val="24"/>
          <w:szCs w:val="24"/>
          <w:lang w:val="ro-RO"/>
        </w:rPr>
        <w:t>Noi, participanţii la Conferința Națională HIV/SIDA 2011,</w:t>
      </w:r>
    </w:p>
    <w:p w:rsidR="00BA7BBF" w:rsidRPr="005D7AB0" w:rsidRDefault="00BA7BBF" w:rsidP="005D7AB0">
      <w:pPr>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ținând cont</w:t>
      </w:r>
      <w:r w:rsidRPr="005D7AB0">
        <w:rPr>
          <w:rStyle w:val="apple-style-span"/>
          <w:rFonts w:ascii="Times New Roman" w:hAnsi="Times New Roman"/>
          <w:sz w:val="24"/>
          <w:szCs w:val="24"/>
          <w:lang w:val="ro-RO"/>
        </w:rPr>
        <w:t xml:space="preserve"> de opiniile exprimate în cadrul Conferinței asupra consecințelor epidemiei HIV/SIDA şi TB și provocărilor majore cu care se confruntă Republica Moldova astăzi,</w:t>
      </w:r>
    </w:p>
    <w:p w:rsidR="00BA7BBF" w:rsidRPr="005D7AB0" w:rsidRDefault="00BA7BBF" w:rsidP="005D7AB0">
      <w:pPr>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luând notă</w:t>
      </w:r>
      <w:r w:rsidRPr="005D7AB0">
        <w:rPr>
          <w:rStyle w:val="apple-style-span"/>
          <w:rFonts w:ascii="Times New Roman" w:hAnsi="Times New Roman"/>
          <w:sz w:val="24"/>
          <w:szCs w:val="24"/>
          <w:lang w:val="ro-RO"/>
        </w:rPr>
        <w:t xml:space="preserve"> de mecanismele de implementare a programelor naționale de prevenire şi control HIV/SIDA  și a angajamentelor privind declaraţiile internaţionale în domeniul HIV/SIDA şi TB, cum ar fi Obiectivul de Dezvoltare al Mileniului nr.6, Accesul Universal și Declarația UNGASS,</w:t>
      </w:r>
    </w:p>
    <w:p w:rsidR="00BA7BBF" w:rsidRPr="005D7AB0" w:rsidRDefault="00BA7BBF" w:rsidP="005D7AB0">
      <w:pPr>
        <w:pStyle w:val="a3"/>
        <w:numPr>
          <w:ilvl w:val="0"/>
          <w:numId w:val="5"/>
        </w:numPr>
        <w:spacing w:line="360" w:lineRule="auto"/>
        <w:jc w:val="both"/>
        <w:rPr>
          <w:rStyle w:val="apple-style-span"/>
          <w:rFonts w:ascii="Times New Roman" w:hAnsi="Times New Roman"/>
          <w:b/>
          <w:bCs/>
          <w:sz w:val="24"/>
          <w:szCs w:val="24"/>
          <w:lang w:val="ro-RO"/>
        </w:rPr>
      </w:pPr>
      <w:r w:rsidRPr="005D7AB0">
        <w:rPr>
          <w:rStyle w:val="apple-style-span"/>
          <w:rFonts w:ascii="Times New Roman" w:hAnsi="Times New Roman"/>
          <w:b/>
          <w:bCs/>
          <w:sz w:val="24"/>
          <w:szCs w:val="24"/>
          <w:lang w:val="ro-RO"/>
        </w:rPr>
        <w:t xml:space="preserve">adoptăm  </w:t>
      </w:r>
      <w:r w:rsidRPr="005D7AB0">
        <w:rPr>
          <w:rStyle w:val="apple-style-span"/>
          <w:rFonts w:ascii="Times New Roman" w:hAnsi="Times New Roman"/>
          <w:sz w:val="24"/>
          <w:szCs w:val="24"/>
          <w:lang w:val="ro-RO"/>
        </w:rPr>
        <w:t>rezoluția Conferinței Naționale HIV/SIDA 2011;</w:t>
      </w:r>
    </w:p>
    <w:p w:rsidR="00BA7BBF" w:rsidRPr="005D7AB0" w:rsidRDefault="00BA7BBF" w:rsidP="005D7AB0">
      <w:pPr>
        <w:pStyle w:val="a3"/>
        <w:numPr>
          <w:ilvl w:val="0"/>
          <w:numId w:val="5"/>
        </w:numPr>
        <w:spacing w:line="360" w:lineRule="auto"/>
        <w:jc w:val="both"/>
        <w:rPr>
          <w:rStyle w:val="a4"/>
          <w:rFonts w:ascii="Times New Roman" w:hAnsi="Times New Roman"/>
          <w:b/>
          <w:bCs/>
          <w:i w:val="0"/>
          <w:iCs w:val="0"/>
          <w:sz w:val="24"/>
          <w:szCs w:val="24"/>
          <w:lang w:val="ro-RO"/>
        </w:rPr>
      </w:pPr>
      <w:r w:rsidRPr="005D7AB0">
        <w:rPr>
          <w:rStyle w:val="apple-style-span"/>
          <w:rFonts w:ascii="Times New Roman" w:hAnsi="Times New Roman"/>
          <w:b/>
          <w:bCs/>
          <w:sz w:val="24"/>
          <w:szCs w:val="24"/>
          <w:lang w:val="ro-RO"/>
        </w:rPr>
        <w:t>salutăm</w:t>
      </w:r>
      <w:r w:rsidRPr="005D7AB0">
        <w:rPr>
          <w:rStyle w:val="apple-style-span"/>
          <w:rFonts w:ascii="Times New Roman" w:hAnsi="Times New Roman"/>
          <w:sz w:val="24"/>
          <w:szCs w:val="24"/>
          <w:lang w:val="ro-RO"/>
        </w:rPr>
        <w:t xml:space="preserve"> eforturile depuse și rezultatele obținute până în prezent în domeniul prevenirii şi</w:t>
      </w:r>
      <w:r w:rsidRPr="005D7AB0">
        <w:rPr>
          <w:rStyle w:val="apple-style-span"/>
          <w:rFonts w:ascii="Times New Roman" w:hAnsi="Times New Roman"/>
          <w:sz w:val="24"/>
          <w:szCs w:val="24"/>
          <w:lang w:val="ro-RO"/>
        </w:rPr>
        <w:br/>
        <w:t>controlului HIV/SIDA în Republica Moldova:</w:t>
      </w:r>
      <w:r w:rsidRPr="005D7AB0">
        <w:rPr>
          <w:rStyle w:val="a4"/>
          <w:rFonts w:ascii="Times New Roman" w:hAnsi="Times New Roman"/>
          <w:i w:val="0"/>
          <w:iCs w:val="0"/>
          <w:sz w:val="24"/>
          <w:szCs w:val="24"/>
          <w:lang w:val="ro-RO"/>
        </w:rPr>
        <w:t xml:space="preserve"> elaborarea bazei legislative,  a sistemului de</w:t>
      </w:r>
      <w:r w:rsidRPr="005D7AB0">
        <w:rPr>
          <w:rStyle w:val="a4"/>
          <w:rFonts w:ascii="Times New Roman" w:hAnsi="Times New Roman"/>
          <w:i w:val="0"/>
          <w:iCs w:val="0"/>
          <w:sz w:val="24"/>
          <w:szCs w:val="24"/>
          <w:lang w:val="ro-RO"/>
        </w:rPr>
        <w:br/>
        <w:t>supraveghere a infecției HIV, precum şi  implementarea serviciilor specializate pentru</w:t>
      </w:r>
      <w:r w:rsidRPr="005D7AB0">
        <w:rPr>
          <w:rStyle w:val="a4"/>
          <w:rFonts w:ascii="Times New Roman" w:hAnsi="Times New Roman"/>
          <w:i w:val="0"/>
          <w:iCs w:val="0"/>
          <w:sz w:val="24"/>
          <w:szCs w:val="24"/>
          <w:lang w:val="ro-RO"/>
        </w:rPr>
        <w:br/>
        <w:t>prevenirea, diagnosticarea şi tratamentul infecţiei HIV. Totodată apreciem expertiza în domeniul</w:t>
      </w:r>
      <w:r w:rsidRPr="005D7AB0">
        <w:rPr>
          <w:rStyle w:val="a4"/>
          <w:rFonts w:ascii="Times New Roman" w:hAnsi="Times New Roman"/>
          <w:i w:val="0"/>
          <w:iCs w:val="0"/>
          <w:sz w:val="24"/>
          <w:szCs w:val="24"/>
          <w:lang w:val="ro-RO"/>
        </w:rPr>
        <w:br/>
        <w:t>prevenirii, diagnosticării şi tratamentul HIV / SIDA şi a bolilor asociate, atât a instituţiilor</w:t>
      </w:r>
      <w:r w:rsidRPr="005D7AB0">
        <w:rPr>
          <w:rStyle w:val="a4"/>
          <w:rFonts w:ascii="Times New Roman" w:hAnsi="Times New Roman"/>
          <w:i w:val="0"/>
          <w:iCs w:val="0"/>
          <w:sz w:val="24"/>
          <w:szCs w:val="24"/>
          <w:lang w:val="ro-RO"/>
        </w:rPr>
        <w:br/>
        <w:t>guvernamentale, cât şi non-guvernamentale;</w:t>
      </w:r>
    </w:p>
    <w:p w:rsidR="00BA7BBF" w:rsidRPr="005D7AB0" w:rsidRDefault="00BA7BBF" w:rsidP="005D7AB0">
      <w:pPr>
        <w:pStyle w:val="a3"/>
        <w:numPr>
          <w:ilvl w:val="0"/>
          <w:numId w:val="5"/>
        </w:numPr>
        <w:spacing w:line="360" w:lineRule="auto"/>
        <w:jc w:val="both"/>
        <w:rPr>
          <w:rStyle w:val="a4"/>
          <w:rFonts w:ascii="Times New Roman" w:hAnsi="Times New Roman"/>
          <w:i w:val="0"/>
          <w:sz w:val="24"/>
          <w:szCs w:val="24"/>
          <w:lang w:val="ro-RO"/>
        </w:rPr>
      </w:pPr>
      <w:r w:rsidRPr="005D7AB0">
        <w:rPr>
          <w:rStyle w:val="a4"/>
          <w:rFonts w:ascii="Times New Roman" w:hAnsi="Times New Roman"/>
          <w:b/>
          <w:i w:val="0"/>
          <w:iCs w:val="0"/>
          <w:sz w:val="24"/>
          <w:szCs w:val="24"/>
          <w:lang w:val="ro-RO"/>
        </w:rPr>
        <w:t>salutăm</w:t>
      </w:r>
      <w:r w:rsidRPr="005D7AB0">
        <w:rPr>
          <w:rStyle w:val="a4"/>
          <w:rFonts w:ascii="Times New Roman" w:hAnsi="Times New Roman"/>
          <w:i w:val="0"/>
          <w:iCs w:val="0"/>
          <w:sz w:val="24"/>
          <w:szCs w:val="24"/>
          <w:lang w:val="ro-RO"/>
        </w:rPr>
        <w:t xml:space="preserve"> activitatea intersectorială </w:t>
      </w:r>
      <w:r w:rsidRPr="005D7AB0">
        <w:rPr>
          <w:rStyle w:val="a4"/>
          <w:rFonts w:ascii="Times New Roman" w:hAnsi="Times New Roman"/>
          <w:i w:val="0"/>
          <w:sz w:val="24"/>
          <w:szCs w:val="24"/>
          <w:lang w:val="ro-RO"/>
        </w:rPr>
        <w:t>a</w:t>
      </w:r>
      <w:r w:rsidRPr="005D7AB0">
        <w:rPr>
          <w:rStyle w:val="a4"/>
          <w:rFonts w:ascii="Times New Roman" w:hAnsi="Times New Roman"/>
          <w:sz w:val="24"/>
          <w:szCs w:val="24"/>
          <w:lang w:val="ro-RO"/>
        </w:rPr>
        <w:t xml:space="preserve"> </w:t>
      </w:r>
      <w:r w:rsidRPr="005D7AB0">
        <w:rPr>
          <w:rStyle w:val="a4"/>
          <w:rFonts w:ascii="Times New Roman" w:hAnsi="Times New Roman"/>
          <w:i w:val="0"/>
          <w:iCs w:val="0"/>
          <w:sz w:val="24"/>
          <w:szCs w:val="24"/>
          <w:lang w:val="ro-RO"/>
        </w:rPr>
        <w:t>Consiliului</w:t>
      </w:r>
      <w:r w:rsidRPr="005D7AB0">
        <w:rPr>
          <w:rStyle w:val="a4"/>
          <w:rFonts w:ascii="Times New Roman" w:hAnsi="Times New Roman"/>
          <w:i w:val="0"/>
          <w:sz w:val="24"/>
          <w:szCs w:val="24"/>
          <w:lang w:val="ro-RO"/>
        </w:rPr>
        <w:t xml:space="preserve"> naţional de coordonare a programelor naţionale de profilaxie şi control al infecţiei HIV/SIDA, infecţiilor cu transmitere sexuală şi de control al tuberculozei, care îşi desfăşoară </w:t>
      </w:r>
      <w:r w:rsidRPr="005D7AB0">
        <w:rPr>
          <w:rStyle w:val="apple-style-span"/>
          <w:rFonts w:ascii="Times New Roman" w:hAnsi="Times New Roman"/>
          <w:bCs/>
          <w:sz w:val="24"/>
          <w:szCs w:val="24"/>
          <w:lang w:val="ro-RO"/>
        </w:rPr>
        <w:t>activitatea în baza unui parteneriat durabil, bazat pe principiul transparenţei şi colaborării reciproce;</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lastRenderedPageBreak/>
        <w:t xml:space="preserve">constatăm </w:t>
      </w:r>
      <w:r w:rsidRPr="005D7AB0">
        <w:rPr>
          <w:rStyle w:val="apple-style-span"/>
          <w:rFonts w:ascii="Times New Roman" w:hAnsi="Times New Roman"/>
          <w:sz w:val="24"/>
          <w:szCs w:val="24"/>
          <w:lang w:val="ro-RO"/>
        </w:rPr>
        <w:t xml:space="preserve">cu îngrijorare că în pofida diversității eforturilor depuse şi activităţilor efectuate, numărul cazurilor noi de infectare cu HIV nu se micşorează; </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confirmăm </w:t>
      </w:r>
      <w:r w:rsidRPr="005D7AB0">
        <w:rPr>
          <w:rStyle w:val="apple-style-span"/>
          <w:rFonts w:ascii="Times New Roman" w:hAnsi="Times New Roman"/>
          <w:sz w:val="24"/>
          <w:szCs w:val="24"/>
          <w:lang w:val="ro-RO"/>
        </w:rPr>
        <w:t>necesitatea elaborării strategiilor de asigurare a durabilităţii intervenţiilor, inclusiv prin preluarea graduală a finanţării programelor de profilaxie şi combatere a HIV/SIDA şi TB din bugetul de stat;</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ne angajăm să </w:t>
      </w:r>
      <w:r w:rsidRPr="005D7AB0">
        <w:rPr>
          <w:rStyle w:val="apple-style-span"/>
          <w:rFonts w:ascii="Times New Roman" w:hAnsi="Times New Roman"/>
          <w:bCs/>
          <w:sz w:val="24"/>
          <w:szCs w:val="24"/>
          <w:lang w:val="ro-RO"/>
        </w:rPr>
        <w:t>identificăm</w:t>
      </w:r>
      <w:r w:rsidRPr="005D7AB0">
        <w:rPr>
          <w:rStyle w:val="apple-style-span"/>
          <w:rFonts w:ascii="Times New Roman" w:hAnsi="Times New Roman"/>
          <w:b/>
          <w:bCs/>
          <w:sz w:val="24"/>
          <w:szCs w:val="24"/>
          <w:lang w:val="ro-RO"/>
        </w:rPr>
        <w:t xml:space="preserve"> </w:t>
      </w:r>
      <w:r w:rsidRPr="005D7AB0">
        <w:rPr>
          <w:rStyle w:val="apple-style-span"/>
          <w:rFonts w:ascii="Times New Roman" w:hAnsi="Times New Roman"/>
          <w:bCs/>
          <w:sz w:val="24"/>
          <w:szCs w:val="24"/>
          <w:lang w:val="ro-RO"/>
        </w:rPr>
        <w:t xml:space="preserve">sursele necesare pentru asigurarea cu tratament antiretroviral, tratamentul infecţiilor oportuniste şi tratamentul de substituţie cu opioide,  pentru a asigura accesul </w:t>
      </w:r>
      <w:r w:rsidRPr="005D7AB0">
        <w:rPr>
          <w:rStyle w:val="apple-style-span"/>
          <w:rFonts w:ascii="Times New Roman" w:hAnsi="Times New Roman"/>
          <w:sz w:val="24"/>
          <w:szCs w:val="24"/>
          <w:lang w:val="ro-RO"/>
        </w:rPr>
        <w:t xml:space="preserve">universal la tratament pentru toţi cei care au nevoie; </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sz w:val="24"/>
          <w:szCs w:val="24"/>
          <w:lang w:val="ro-RO"/>
        </w:rPr>
        <w:t>susţinem</w:t>
      </w:r>
      <w:r w:rsidRPr="005D7AB0">
        <w:rPr>
          <w:rStyle w:val="apple-style-span"/>
          <w:rFonts w:ascii="Times New Roman" w:hAnsi="Times New Roman"/>
          <w:sz w:val="24"/>
          <w:szCs w:val="24"/>
          <w:lang w:val="ro-RO"/>
        </w:rPr>
        <w:t xml:space="preserve"> dezvoltarea posibilităţilor de procurare a medicamentelor antiretrovirale şi antituberculoase, prin mecanisme de procurare internaţionale, pentru a asigura calitate la un preţ competitiv;</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susținem</w:t>
      </w:r>
      <w:r w:rsidRPr="005D7AB0">
        <w:rPr>
          <w:rStyle w:val="apple-style-span"/>
          <w:rFonts w:ascii="Times New Roman" w:hAnsi="Times New Roman"/>
          <w:sz w:val="24"/>
          <w:szCs w:val="24"/>
          <w:lang w:val="ro-RO"/>
        </w:rPr>
        <w:t xml:space="preserve"> importanța îmbunătăţirii legislaţiei, regulamentelor şi practicilor în domeniu pentru o mai bună conformare la exigenţele practicilor regionale şi  internaţionale în domeniul drepturilor omului, în special în ceea ce privește orice tip de discriminare;</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susţinem </w:t>
      </w:r>
      <w:r w:rsidRPr="005D7AB0">
        <w:rPr>
          <w:rStyle w:val="apple-style-span"/>
          <w:rFonts w:ascii="Times New Roman" w:hAnsi="Times New Roman"/>
          <w:bCs/>
          <w:sz w:val="24"/>
          <w:szCs w:val="24"/>
          <w:lang w:val="ro-RO"/>
        </w:rPr>
        <w:t>necesitatea elaborării unui mecanism de subcontractare a ONG-urilor pentru acordarea serviciilor</w:t>
      </w:r>
      <w:r w:rsidRPr="005D7AB0">
        <w:rPr>
          <w:rStyle w:val="apple-style-span"/>
          <w:rFonts w:ascii="Times New Roman" w:hAnsi="Times New Roman"/>
          <w:b/>
          <w:bCs/>
          <w:sz w:val="24"/>
          <w:szCs w:val="24"/>
          <w:lang w:val="ro-RO"/>
        </w:rPr>
        <w:t xml:space="preserve"> </w:t>
      </w:r>
      <w:r w:rsidRPr="005D7AB0">
        <w:rPr>
          <w:rStyle w:val="apple-style-span"/>
          <w:rFonts w:ascii="Times New Roman" w:hAnsi="Times New Roman"/>
          <w:bCs/>
          <w:sz w:val="24"/>
          <w:szCs w:val="24"/>
          <w:lang w:val="ro-RO"/>
        </w:rPr>
        <w:t>de profilaxie, îngrijire şi suport pentru persoanele cu HIV şi persoanele din grupurile de risc;</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confirmăm </w:t>
      </w:r>
      <w:r w:rsidRPr="005D7AB0">
        <w:rPr>
          <w:rStyle w:val="apple-style-span"/>
          <w:rFonts w:ascii="Times New Roman" w:hAnsi="Times New Roman"/>
          <w:bCs/>
          <w:sz w:val="24"/>
          <w:szCs w:val="24"/>
          <w:lang w:val="ro-RO"/>
        </w:rPr>
        <w:t>necesitatea continuării eforturilor privind diminuarea transmiterii</w:t>
      </w:r>
      <w:r w:rsidRPr="005D7AB0">
        <w:rPr>
          <w:rStyle w:val="apple-style-span"/>
          <w:rFonts w:ascii="Times New Roman" w:hAnsi="Times New Roman"/>
          <w:b/>
          <w:bCs/>
          <w:sz w:val="24"/>
          <w:szCs w:val="24"/>
          <w:lang w:val="ro-RO"/>
        </w:rPr>
        <w:t xml:space="preserve"> </w:t>
      </w:r>
      <w:r w:rsidRPr="005D7AB0">
        <w:rPr>
          <w:rStyle w:val="apple-style-span"/>
          <w:rFonts w:ascii="Times New Roman" w:hAnsi="Times New Roman"/>
          <w:bCs/>
          <w:sz w:val="24"/>
          <w:szCs w:val="24"/>
          <w:lang w:val="ro-RO"/>
        </w:rPr>
        <w:t xml:space="preserve">HIV de la mamă la făt, prin implementarea eficientă a programelor de prevenire; </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afirmăm</w:t>
      </w:r>
      <w:r w:rsidRPr="005D7AB0">
        <w:rPr>
          <w:rStyle w:val="apple-style-span"/>
          <w:rFonts w:ascii="Times New Roman" w:hAnsi="Times New Roman"/>
          <w:sz w:val="24"/>
          <w:szCs w:val="24"/>
          <w:lang w:val="ro-RO"/>
        </w:rPr>
        <w:t xml:space="preserve"> beneficiile includerii educaţiei cu privire la modul sănătos de viaţă în instituţiile de învățământ, pentru a oferi adolescenţilor şi tinerilor pregătire pentru a preveni infectarea cu HIV și alte maladii social condiţionate. Încurajăm</w:t>
      </w:r>
      <w:r w:rsidRPr="005D7AB0">
        <w:rPr>
          <w:rStyle w:val="apple-style-span"/>
          <w:rFonts w:ascii="Times New Roman" w:hAnsi="Times New Roman"/>
          <w:b/>
          <w:sz w:val="24"/>
          <w:szCs w:val="24"/>
          <w:lang w:val="ro-RO"/>
        </w:rPr>
        <w:t xml:space="preserve"> </w:t>
      </w:r>
      <w:r w:rsidRPr="005D7AB0">
        <w:rPr>
          <w:rStyle w:val="apple-style-span"/>
          <w:rFonts w:ascii="Times New Roman" w:hAnsi="Times New Roman"/>
          <w:sz w:val="24"/>
          <w:szCs w:val="24"/>
          <w:lang w:val="ro-RO"/>
        </w:rPr>
        <w:t>un proces inclusiv prin implicarea activă a comunităţii PTH şi societăţii civile în programele  educaţionale;</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ne angajăm  </w:t>
      </w:r>
      <w:r w:rsidRPr="005D7AB0">
        <w:rPr>
          <w:rStyle w:val="apple-style-span"/>
          <w:rFonts w:ascii="Times New Roman" w:hAnsi="Times New Roman"/>
          <w:bCs/>
          <w:sz w:val="24"/>
          <w:szCs w:val="24"/>
          <w:lang w:val="ro-RO"/>
        </w:rPr>
        <w:t>să asigurăm  implementarea în complex a serviciilor pentru grupurile vulnerabile (reducerea riscurilor, servicii psiho-sociale, inclusiv reabilitarea UDI şi reintegrarea socială a acestora), menţinerea, cât şi îmbunătăţirea calităţii</w:t>
      </w:r>
      <w:r w:rsidRPr="005D7AB0">
        <w:rPr>
          <w:rStyle w:val="apple-style-span"/>
          <w:rFonts w:ascii="Times New Roman" w:hAnsi="Times New Roman"/>
          <w:b/>
          <w:bCs/>
          <w:sz w:val="24"/>
          <w:szCs w:val="24"/>
          <w:lang w:val="ro-RO"/>
        </w:rPr>
        <w:t xml:space="preserve"> </w:t>
      </w:r>
      <w:r w:rsidRPr="005D7AB0">
        <w:rPr>
          <w:rStyle w:val="apple-style-span"/>
          <w:rFonts w:ascii="Times New Roman" w:hAnsi="Times New Roman"/>
          <w:bCs/>
          <w:sz w:val="24"/>
          <w:szCs w:val="24"/>
          <w:lang w:val="ro-RO"/>
        </w:rPr>
        <w:t>acestora;</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încurajăm </w:t>
      </w:r>
      <w:r w:rsidRPr="005D7AB0">
        <w:rPr>
          <w:rStyle w:val="apple-style-span"/>
          <w:rFonts w:ascii="Times New Roman" w:hAnsi="Times New Roman"/>
          <w:bCs/>
          <w:sz w:val="24"/>
          <w:szCs w:val="24"/>
          <w:lang w:val="ro-RO"/>
        </w:rPr>
        <w:t xml:space="preserve">fortificarea parteneriatelor TB/HIV şi implicarea organizaţiilor active în HIV/SIDA în controlul TB;   </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lastRenderedPageBreak/>
        <w:t>susținem</w:t>
      </w:r>
      <w:r w:rsidRPr="005D7AB0">
        <w:rPr>
          <w:rStyle w:val="apple-style-span"/>
          <w:rFonts w:ascii="Times New Roman" w:hAnsi="Times New Roman"/>
          <w:sz w:val="24"/>
          <w:szCs w:val="24"/>
          <w:lang w:val="ro-RO"/>
        </w:rPr>
        <w:t xml:space="preserve"> necesitatea și importanța fortificării sistemelor de sănătate, social, al comunită</w:t>
      </w:r>
      <w:r w:rsidRPr="005D7AB0">
        <w:rPr>
          <w:rStyle w:val="apple-style-span"/>
          <w:rFonts w:ascii="Times New Roman" w:eastAsia="Times New Roman" w:hAnsi="Times New Roman"/>
          <w:sz w:val="24"/>
          <w:szCs w:val="24"/>
          <w:lang w:val="ro-RO"/>
        </w:rPr>
        <w:t>ț</w:t>
      </w:r>
      <w:r w:rsidRPr="005D7AB0">
        <w:rPr>
          <w:rStyle w:val="apple-style-span"/>
          <w:rFonts w:ascii="Times New Roman" w:hAnsi="Times New Roman"/>
          <w:sz w:val="24"/>
          <w:szCs w:val="24"/>
          <w:lang w:val="ro-RO"/>
        </w:rPr>
        <w:t xml:space="preserve">ilor persoanelor infectate </w:t>
      </w:r>
      <w:r w:rsidRPr="005D7AB0">
        <w:rPr>
          <w:rStyle w:val="apple-style-span"/>
          <w:rFonts w:ascii="Times New Roman" w:eastAsia="Times New Roman" w:hAnsi="Times New Roman"/>
          <w:sz w:val="24"/>
          <w:szCs w:val="24"/>
          <w:lang w:val="ro-RO"/>
        </w:rPr>
        <w:t>ș</w:t>
      </w:r>
      <w:r w:rsidRPr="005D7AB0">
        <w:rPr>
          <w:rStyle w:val="apple-style-span"/>
          <w:rFonts w:ascii="Times New Roman" w:hAnsi="Times New Roman"/>
          <w:sz w:val="24"/>
          <w:szCs w:val="24"/>
          <w:lang w:val="ro-RO"/>
        </w:rPr>
        <w:t xml:space="preserve">i afectate de HIV și al ONG-urilor active în domeniu,  în scopul atingerii accesului universal la prevenire,  tratament, îngrijire </w:t>
      </w:r>
      <w:r w:rsidRPr="005D7AB0">
        <w:rPr>
          <w:rStyle w:val="apple-style-span"/>
          <w:rFonts w:ascii="Times New Roman" w:eastAsia="Times New Roman" w:hAnsi="Times New Roman"/>
          <w:sz w:val="24"/>
          <w:szCs w:val="24"/>
          <w:lang w:val="ro-RO"/>
        </w:rPr>
        <w:t>ș</w:t>
      </w:r>
      <w:r w:rsidRPr="005D7AB0">
        <w:rPr>
          <w:rStyle w:val="apple-style-span"/>
          <w:rFonts w:ascii="Times New Roman" w:hAnsi="Times New Roman"/>
          <w:sz w:val="24"/>
          <w:szCs w:val="24"/>
          <w:lang w:val="ro-RO"/>
        </w:rPr>
        <w:t>i suport;</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încurajăm </w:t>
      </w:r>
      <w:r w:rsidRPr="005D7AB0">
        <w:rPr>
          <w:rStyle w:val="apple-style-span"/>
          <w:rFonts w:ascii="Times New Roman" w:hAnsi="Times New Roman"/>
          <w:bCs/>
          <w:sz w:val="24"/>
          <w:szCs w:val="24"/>
          <w:lang w:val="ro-RO"/>
        </w:rPr>
        <w:t>implicarea şi</w:t>
      </w:r>
      <w:r w:rsidRPr="005D7AB0">
        <w:rPr>
          <w:rStyle w:val="apple-style-span"/>
          <w:rFonts w:ascii="Times New Roman" w:hAnsi="Times New Roman"/>
          <w:sz w:val="24"/>
          <w:szCs w:val="24"/>
          <w:lang w:val="ro-RO"/>
        </w:rPr>
        <w:t xml:space="preserve"> eficientizarea utilizării potenţialului mass-mediei în elucidarea problemelor HIV/SIDA, reducerea stigmei şi discriminării, difuzarea informaţiei corecte la capitolul prevenirii HIV; </w:t>
      </w:r>
    </w:p>
    <w:p w:rsidR="00BA7BBF" w:rsidRPr="005D7AB0" w:rsidRDefault="00BA7BBF" w:rsidP="005D7AB0">
      <w:pPr>
        <w:pStyle w:val="a3"/>
        <w:numPr>
          <w:ilvl w:val="0"/>
          <w:numId w:val="5"/>
        </w:numPr>
        <w:spacing w:line="360" w:lineRule="auto"/>
        <w:jc w:val="both"/>
        <w:rPr>
          <w:rFonts w:ascii="Times New Roman" w:hAnsi="Times New Roman" w:cs="Times New Roman"/>
          <w:sz w:val="24"/>
          <w:szCs w:val="24"/>
          <w:lang w:val="ro-RO"/>
        </w:rPr>
      </w:pPr>
      <w:r w:rsidRPr="005D7AB0">
        <w:rPr>
          <w:rStyle w:val="apple-style-span"/>
          <w:rFonts w:ascii="Times New Roman" w:hAnsi="Times New Roman"/>
          <w:b/>
          <w:bCs/>
          <w:sz w:val="24"/>
          <w:szCs w:val="24"/>
          <w:lang w:val="ro-RO"/>
        </w:rPr>
        <w:t>ne angajăm</w:t>
      </w:r>
      <w:r w:rsidRPr="005D7AB0">
        <w:rPr>
          <w:rStyle w:val="apple-style-span"/>
          <w:rFonts w:ascii="Times New Roman" w:hAnsi="Times New Roman"/>
          <w:bCs/>
          <w:sz w:val="24"/>
          <w:szCs w:val="24"/>
          <w:lang w:val="ro-RO"/>
        </w:rPr>
        <w:t xml:space="preserve"> să fortificăm sistemul de referire, sectorial şi inter sectorial, în cadrul serviciilor medicale (sănătatea reproducerii/planificarea familiei, HIV/SIDA, reducerea riscurilor), sociale şi serviciilor prestate de ONG-uri în</w:t>
      </w:r>
      <w:r w:rsidRPr="005D7AB0">
        <w:rPr>
          <w:rStyle w:val="apple-style-span"/>
          <w:rFonts w:ascii="Times New Roman" w:hAnsi="Times New Roman"/>
          <w:sz w:val="24"/>
          <w:szCs w:val="24"/>
          <w:lang w:val="ro-RO"/>
        </w:rPr>
        <w:t xml:space="preserve"> vederea eficientizării maxime a răspunsului naţional la HIV/SIDA prin consolidarea  eforturilor tuturor partenerilor din domeniu, inclusiv instituţiile guvernamentale, organizaţiile internaţionale, organizaţiile neguvernamentale şi comunitatea persoanelor cu statut HIV pozitiv;</w:t>
      </w:r>
      <w:r w:rsidRPr="005D7AB0">
        <w:rPr>
          <w:rFonts w:ascii="Times New Roman" w:hAnsi="Times New Roman" w:cs="Times New Roman"/>
          <w:sz w:val="24"/>
          <w:szCs w:val="24"/>
          <w:lang w:val="ro-RO"/>
        </w:rPr>
        <w:t xml:space="preserve"> </w:t>
      </w:r>
    </w:p>
    <w:p w:rsidR="00BA7BBF" w:rsidRPr="005D7AB0" w:rsidRDefault="00BA7BBF" w:rsidP="005D7AB0">
      <w:pPr>
        <w:pStyle w:val="a3"/>
        <w:numPr>
          <w:ilvl w:val="0"/>
          <w:numId w:val="5"/>
        </w:numPr>
        <w:spacing w:line="360" w:lineRule="auto"/>
        <w:jc w:val="both"/>
        <w:rPr>
          <w:rFonts w:ascii="Times New Roman" w:hAnsi="Times New Roman" w:cs="Times New Roman"/>
          <w:sz w:val="24"/>
          <w:szCs w:val="24"/>
          <w:lang w:val="ro-RO"/>
        </w:rPr>
      </w:pPr>
      <w:r w:rsidRPr="005D7AB0">
        <w:rPr>
          <w:rStyle w:val="apple-style-span"/>
          <w:rFonts w:ascii="Times New Roman" w:hAnsi="Times New Roman"/>
          <w:b/>
          <w:bCs/>
          <w:sz w:val="24"/>
          <w:szCs w:val="24"/>
          <w:lang w:val="ro-RO"/>
        </w:rPr>
        <w:t>încurajăm</w:t>
      </w:r>
      <w:r w:rsidRPr="005D7AB0">
        <w:rPr>
          <w:rStyle w:val="apple-style-span"/>
          <w:rFonts w:ascii="Times New Roman" w:hAnsi="Times New Roman"/>
          <w:sz w:val="24"/>
          <w:szCs w:val="24"/>
          <w:lang w:val="ro-RO"/>
        </w:rPr>
        <w:t xml:space="preserve"> toţi membrii Conferinţei, în conformitate cu competenţele, mandatele şi capacităţile lor, să lucreze împreună pentru </w:t>
      </w:r>
      <w:r w:rsidRPr="005D7AB0">
        <w:rPr>
          <w:rFonts w:ascii="Times New Roman" w:hAnsi="Times New Roman" w:cs="Times New Roman"/>
          <w:sz w:val="24"/>
          <w:szCs w:val="24"/>
          <w:lang w:val="ro-RO"/>
        </w:rPr>
        <w:t>realizarea dezideratului ”Tendința zero”, care înseamnă zero infecții noi cu HIV, zero discriminare și zero decese cauzate de SIDA;</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îndemnăm</w:t>
      </w:r>
      <w:r w:rsidRPr="005D7AB0">
        <w:rPr>
          <w:rStyle w:val="apple-style-span"/>
          <w:rFonts w:ascii="Times New Roman" w:hAnsi="Times New Roman"/>
          <w:sz w:val="24"/>
          <w:szCs w:val="24"/>
          <w:lang w:val="ro-RO"/>
        </w:rPr>
        <w:t xml:space="preserve"> participanții la Conferință să includă recomandările și angajamentele din cadrul Conferinței în eforturile lor, pentru a optimiza interacțiunea și parteneriatul între sectorul public, privat, societatea civilă, cultele religioase, comunitățile persoanelor infectate și afectate de HIV, cât și cu alți parteneri la nivel internațional, național și local pentru prevenirea epidemiei HIV/SIDA și îmbunătățirea calității vieții persoanelor care trăiesc cu HIV;</w:t>
      </w:r>
    </w:p>
    <w:p w:rsidR="00BA7BBF" w:rsidRPr="005D7AB0" w:rsidRDefault="00BA7BBF" w:rsidP="005D7AB0">
      <w:pPr>
        <w:pStyle w:val="a3"/>
        <w:numPr>
          <w:ilvl w:val="0"/>
          <w:numId w:val="5"/>
        </w:numPr>
        <w:spacing w:line="360" w:lineRule="auto"/>
        <w:jc w:val="both"/>
        <w:rPr>
          <w:rStyle w:val="apple-style-span"/>
          <w:rFonts w:ascii="Times New Roman" w:hAnsi="Times New Roman"/>
          <w:sz w:val="24"/>
          <w:szCs w:val="24"/>
          <w:lang w:val="ro-RO"/>
        </w:rPr>
      </w:pPr>
      <w:r w:rsidRPr="005D7AB0">
        <w:rPr>
          <w:rStyle w:val="apple-style-span"/>
          <w:rFonts w:ascii="Times New Roman" w:hAnsi="Times New Roman"/>
          <w:b/>
          <w:bCs/>
          <w:sz w:val="24"/>
          <w:szCs w:val="24"/>
          <w:lang w:val="ro-RO"/>
        </w:rPr>
        <w:t xml:space="preserve">încurajăm </w:t>
      </w:r>
      <w:r w:rsidRPr="005D7AB0">
        <w:rPr>
          <w:rStyle w:val="a4"/>
          <w:rFonts w:ascii="Times New Roman" w:hAnsi="Times New Roman"/>
          <w:i w:val="0"/>
          <w:iCs w:val="0"/>
          <w:sz w:val="24"/>
          <w:szCs w:val="24"/>
          <w:lang w:val="ro-RO"/>
        </w:rPr>
        <w:t xml:space="preserve">Consiliul </w:t>
      </w:r>
      <w:r w:rsidRPr="005D7AB0">
        <w:rPr>
          <w:rStyle w:val="a4"/>
          <w:rFonts w:ascii="Times New Roman" w:hAnsi="Times New Roman"/>
          <w:i w:val="0"/>
          <w:sz w:val="24"/>
          <w:szCs w:val="24"/>
          <w:lang w:val="ro-RO"/>
        </w:rPr>
        <w:t>naţional de coordonare a programelor naţionale de profilaxie şi control al infecţiei HIV/SIDA, infecţiilor cu transmitere sexuală şi de control al tuberculozei</w:t>
      </w:r>
      <w:r w:rsidRPr="005D7AB0">
        <w:rPr>
          <w:rStyle w:val="apple-style-span"/>
          <w:rFonts w:ascii="Times New Roman" w:hAnsi="Times New Roman"/>
          <w:bCs/>
          <w:sz w:val="24"/>
          <w:szCs w:val="24"/>
          <w:lang w:val="ro-RO"/>
        </w:rPr>
        <w:t xml:space="preserve"> să asigure monitorizarea prezentei </w:t>
      </w:r>
      <w:r w:rsidRPr="005D7AB0">
        <w:rPr>
          <w:rStyle w:val="apple-style-span"/>
          <w:rFonts w:ascii="Times New Roman" w:hAnsi="Times New Roman"/>
          <w:sz w:val="24"/>
          <w:szCs w:val="24"/>
          <w:lang w:val="ro-RO"/>
        </w:rPr>
        <w:t>Rezoluţii, prin organizarea atelierelor cu participarea tuturor partenerilor.</w:t>
      </w:r>
    </w:p>
    <w:p w:rsidR="00BA7BBF" w:rsidRPr="005D7AB0" w:rsidRDefault="00BA7BBF" w:rsidP="005D7AB0">
      <w:pPr>
        <w:jc w:val="both"/>
        <w:rPr>
          <w:sz w:val="24"/>
          <w:szCs w:val="24"/>
          <w:lang w:val="ro-RO"/>
        </w:rPr>
      </w:pPr>
    </w:p>
    <w:p w:rsidR="00BA7BBF" w:rsidRPr="005D7AB0" w:rsidRDefault="00BA7BBF" w:rsidP="005D7AB0">
      <w:pPr>
        <w:jc w:val="both"/>
        <w:rPr>
          <w:sz w:val="24"/>
          <w:szCs w:val="24"/>
          <w:lang w:val="ro-RO"/>
        </w:rPr>
      </w:pPr>
    </w:p>
    <w:p w:rsidR="00677DB6" w:rsidRPr="005D7AB0" w:rsidRDefault="00677DB6" w:rsidP="005D7AB0">
      <w:pPr>
        <w:ind w:firstLine="708"/>
        <w:jc w:val="both"/>
        <w:rPr>
          <w:rStyle w:val="apple-style-span"/>
          <w:rFonts w:ascii="Times New Roman" w:hAnsi="Times New Roman"/>
          <w:sz w:val="24"/>
          <w:szCs w:val="24"/>
          <w:lang w:val="ro-RO"/>
        </w:rPr>
      </w:pPr>
    </w:p>
    <w:p w:rsidR="00677DB6" w:rsidRPr="005D7AB0" w:rsidRDefault="00677DB6" w:rsidP="005D7AB0">
      <w:pPr>
        <w:ind w:firstLine="708"/>
        <w:jc w:val="both"/>
        <w:rPr>
          <w:rStyle w:val="apple-style-span"/>
          <w:rFonts w:ascii="Times New Roman" w:hAnsi="Times New Roman"/>
          <w:sz w:val="24"/>
          <w:szCs w:val="24"/>
          <w:lang w:val="ro-RO"/>
        </w:rPr>
      </w:pPr>
    </w:p>
    <w:p w:rsidR="00677DB6" w:rsidRPr="005D7AB0" w:rsidRDefault="00677DB6" w:rsidP="005D7AB0">
      <w:pPr>
        <w:ind w:firstLine="708"/>
        <w:jc w:val="both"/>
        <w:rPr>
          <w:rStyle w:val="apple-style-span"/>
          <w:rFonts w:ascii="Times New Roman" w:hAnsi="Times New Roman"/>
          <w:sz w:val="24"/>
          <w:szCs w:val="24"/>
          <w:lang w:val="ro-RO"/>
        </w:rPr>
      </w:pPr>
    </w:p>
    <w:p w:rsidR="000E6479" w:rsidRPr="005D7AB0" w:rsidRDefault="000E6479" w:rsidP="005D7AB0">
      <w:pPr>
        <w:jc w:val="both"/>
        <w:rPr>
          <w:sz w:val="24"/>
          <w:szCs w:val="24"/>
          <w:lang w:val="ro-RO"/>
        </w:rPr>
      </w:pPr>
      <w:bookmarkStart w:id="0" w:name="_GoBack"/>
      <w:bookmarkEnd w:id="0"/>
    </w:p>
    <w:sectPr w:rsidR="000E6479" w:rsidRPr="005D7AB0" w:rsidSect="009741D0">
      <w:pgSz w:w="11906" w:h="16838"/>
      <w:pgMar w:top="1134" w:right="92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FDE" w:rsidRDefault="00661FDE" w:rsidP="00547B4A">
      <w:pPr>
        <w:spacing w:after="0" w:line="240" w:lineRule="auto"/>
      </w:pPr>
      <w:r>
        <w:separator/>
      </w:r>
    </w:p>
  </w:endnote>
  <w:endnote w:type="continuationSeparator" w:id="1">
    <w:p w:rsidR="00661FDE" w:rsidRDefault="00661FDE" w:rsidP="00547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FDE" w:rsidRDefault="00661FDE" w:rsidP="00547B4A">
      <w:pPr>
        <w:spacing w:after="0" w:line="240" w:lineRule="auto"/>
      </w:pPr>
      <w:r>
        <w:separator/>
      </w:r>
    </w:p>
  </w:footnote>
  <w:footnote w:type="continuationSeparator" w:id="1">
    <w:p w:rsidR="00661FDE" w:rsidRDefault="00661FDE" w:rsidP="00547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058E"/>
    <w:multiLevelType w:val="multilevel"/>
    <w:tmpl w:val="93F0C33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6462D70"/>
    <w:multiLevelType w:val="hybridMultilevel"/>
    <w:tmpl w:val="E662C802"/>
    <w:lvl w:ilvl="0" w:tplc="83F008CE">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D172ABF"/>
    <w:multiLevelType w:val="hybridMultilevel"/>
    <w:tmpl w:val="63F673CA"/>
    <w:lvl w:ilvl="0" w:tplc="78EC6E9A">
      <w:start w:val="1"/>
      <w:numFmt w:val="bullet"/>
      <w:lvlText w:val=""/>
      <w:lvlJc w:val="left"/>
      <w:pPr>
        <w:tabs>
          <w:tab w:val="num" w:pos="720"/>
        </w:tabs>
        <w:ind w:left="720" w:hanging="360"/>
      </w:pPr>
      <w:rPr>
        <w:rFonts w:ascii="Wingdings 2" w:hAnsi="Wingdings 2" w:hint="default"/>
      </w:rPr>
    </w:lvl>
    <w:lvl w:ilvl="1" w:tplc="9664E552">
      <w:start w:val="1"/>
      <w:numFmt w:val="bullet"/>
      <w:lvlText w:val=""/>
      <w:lvlJc w:val="left"/>
      <w:pPr>
        <w:tabs>
          <w:tab w:val="num" w:pos="1440"/>
        </w:tabs>
        <w:ind w:left="1440" w:hanging="360"/>
      </w:pPr>
      <w:rPr>
        <w:rFonts w:ascii="Wingdings 2" w:hAnsi="Wingdings 2" w:hint="default"/>
      </w:rPr>
    </w:lvl>
    <w:lvl w:ilvl="2" w:tplc="0EB229D0">
      <w:start w:val="1"/>
      <w:numFmt w:val="bullet"/>
      <w:lvlText w:val=""/>
      <w:lvlJc w:val="left"/>
      <w:pPr>
        <w:tabs>
          <w:tab w:val="num" w:pos="2160"/>
        </w:tabs>
        <w:ind w:left="2160" w:hanging="360"/>
      </w:pPr>
      <w:rPr>
        <w:rFonts w:ascii="Wingdings 2" w:hAnsi="Wingdings 2" w:hint="default"/>
      </w:rPr>
    </w:lvl>
    <w:lvl w:ilvl="3" w:tplc="7EF889BC">
      <w:start w:val="1"/>
      <w:numFmt w:val="bullet"/>
      <w:lvlText w:val=""/>
      <w:lvlJc w:val="left"/>
      <w:pPr>
        <w:tabs>
          <w:tab w:val="num" w:pos="2880"/>
        </w:tabs>
        <w:ind w:left="2880" w:hanging="360"/>
      </w:pPr>
      <w:rPr>
        <w:rFonts w:ascii="Wingdings 2" w:hAnsi="Wingdings 2" w:hint="default"/>
      </w:rPr>
    </w:lvl>
    <w:lvl w:ilvl="4" w:tplc="9A8085F4">
      <w:start w:val="1"/>
      <w:numFmt w:val="bullet"/>
      <w:lvlText w:val=""/>
      <w:lvlJc w:val="left"/>
      <w:pPr>
        <w:tabs>
          <w:tab w:val="num" w:pos="3600"/>
        </w:tabs>
        <w:ind w:left="3600" w:hanging="360"/>
      </w:pPr>
      <w:rPr>
        <w:rFonts w:ascii="Wingdings 2" w:hAnsi="Wingdings 2" w:hint="default"/>
      </w:rPr>
    </w:lvl>
    <w:lvl w:ilvl="5" w:tplc="4484DFEC">
      <w:start w:val="1"/>
      <w:numFmt w:val="bullet"/>
      <w:lvlText w:val=""/>
      <w:lvlJc w:val="left"/>
      <w:pPr>
        <w:tabs>
          <w:tab w:val="num" w:pos="4320"/>
        </w:tabs>
        <w:ind w:left="4320" w:hanging="360"/>
      </w:pPr>
      <w:rPr>
        <w:rFonts w:ascii="Wingdings 2" w:hAnsi="Wingdings 2" w:hint="default"/>
      </w:rPr>
    </w:lvl>
    <w:lvl w:ilvl="6" w:tplc="1F263C64">
      <w:start w:val="1"/>
      <w:numFmt w:val="bullet"/>
      <w:lvlText w:val=""/>
      <w:lvlJc w:val="left"/>
      <w:pPr>
        <w:tabs>
          <w:tab w:val="num" w:pos="5040"/>
        </w:tabs>
        <w:ind w:left="5040" w:hanging="360"/>
      </w:pPr>
      <w:rPr>
        <w:rFonts w:ascii="Wingdings 2" w:hAnsi="Wingdings 2" w:hint="default"/>
      </w:rPr>
    </w:lvl>
    <w:lvl w:ilvl="7" w:tplc="3280E7E4">
      <w:start w:val="1"/>
      <w:numFmt w:val="bullet"/>
      <w:lvlText w:val=""/>
      <w:lvlJc w:val="left"/>
      <w:pPr>
        <w:tabs>
          <w:tab w:val="num" w:pos="5760"/>
        </w:tabs>
        <w:ind w:left="5760" w:hanging="360"/>
      </w:pPr>
      <w:rPr>
        <w:rFonts w:ascii="Wingdings 2" w:hAnsi="Wingdings 2" w:hint="default"/>
      </w:rPr>
    </w:lvl>
    <w:lvl w:ilvl="8" w:tplc="96605366">
      <w:start w:val="1"/>
      <w:numFmt w:val="bullet"/>
      <w:lvlText w:val=""/>
      <w:lvlJc w:val="left"/>
      <w:pPr>
        <w:tabs>
          <w:tab w:val="num" w:pos="6480"/>
        </w:tabs>
        <w:ind w:left="6480" w:hanging="360"/>
      </w:pPr>
      <w:rPr>
        <w:rFonts w:ascii="Wingdings 2" w:hAnsi="Wingdings 2" w:hint="default"/>
      </w:rPr>
    </w:lvl>
  </w:abstractNum>
  <w:abstractNum w:abstractNumId="3">
    <w:nsid w:val="73F604BE"/>
    <w:multiLevelType w:val="hybridMultilevel"/>
    <w:tmpl w:val="28326E6E"/>
    <w:lvl w:ilvl="0" w:tplc="571434CE">
      <w:start w:val="1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B3E533E"/>
    <w:multiLevelType w:val="hybridMultilevel"/>
    <w:tmpl w:val="4A60D468"/>
    <w:lvl w:ilvl="0" w:tplc="848ED2F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F8E4DF9"/>
    <w:multiLevelType w:val="hybridMultilevel"/>
    <w:tmpl w:val="2C9A5EF8"/>
    <w:lvl w:ilvl="0" w:tplc="E086F7C6">
      <w:start w:val="18"/>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864FD"/>
    <w:rsid w:val="00005AFC"/>
    <w:rsid w:val="00022EA2"/>
    <w:rsid w:val="000330C1"/>
    <w:rsid w:val="00040508"/>
    <w:rsid w:val="00083714"/>
    <w:rsid w:val="000B4269"/>
    <w:rsid w:val="000B6CFF"/>
    <w:rsid w:val="000E6479"/>
    <w:rsid w:val="00100B3F"/>
    <w:rsid w:val="001158A5"/>
    <w:rsid w:val="001230A6"/>
    <w:rsid w:val="00124F9B"/>
    <w:rsid w:val="0013151A"/>
    <w:rsid w:val="00132857"/>
    <w:rsid w:val="00136DB9"/>
    <w:rsid w:val="001374CF"/>
    <w:rsid w:val="00143C3C"/>
    <w:rsid w:val="00157C45"/>
    <w:rsid w:val="001603D7"/>
    <w:rsid w:val="001938F6"/>
    <w:rsid w:val="00197D7F"/>
    <w:rsid w:val="001C547C"/>
    <w:rsid w:val="001D3B20"/>
    <w:rsid w:val="001E20A8"/>
    <w:rsid w:val="001F342C"/>
    <w:rsid w:val="0021762C"/>
    <w:rsid w:val="002437AB"/>
    <w:rsid w:val="00245BB3"/>
    <w:rsid w:val="00250892"/>
    <w:rsid w:val="00255B8D"/>
    <w:rsid w:val="0026322F"/>
    <w:rsid w:val="00274DE7"/>
    <w:rsid w:val="002760C7"/>
    <w:rsid w:val="00284773"/>
    <w:rsid w:val="002965A5"/>
    <w:rsid w:val="002B62BB"/>
    <w:rsid w:val="002D6B9E"/>
    <w:rsid w:val="00331AC5"/>
    <w:rsid w:val="00337074"/>
    <w:rsid w:val="00344F6C"/>
    <w:rsid w:val="003706F2"/>
    <w:rsid w:val="003A503E"/>
    <w:rsid w:val="003B79A0"/>
    <w:rsid w:val="003D65CF"/>
    <w:rsid w:val="003D6DE8"/>
    <w:rsid w:val="003F3389"/>
    <w:rsid w:val="003F6C58"/>
    <w:rsid w:val="0040744B"/>
    <w:rsid w:val="00414410"/>
    <w:rsid w:val="004253D5"/>
    <w:rsid w:val="00431379"/>
    <w:rsid w:val="00434EDF"/>
    <w:rsid w:val="004466A0"/>
    <w:rsid w:val="00453E67"/>
    <w:rsid w:val="00461719"/>
    <w:rsid w:val="004631B7"/>
    <w:rsid w:val="0047092B"/>
    <w:rsid w:val="004714B1"/>
    <w:rsid w:val="00484F7D"/>
    <w:rsid w:val="004864FD"/>
    <w:rsid w:val="0049583B"/>
    <w:rsid w:val="004B3580"/>
    <w:rsid w:val="004B6855"/>
    <w:rsid w:val="004E166C"/>
    <w:rsid w:val="004F2384"/>
    <w:rsid w:val="004F7C71"/>
    <w:rsid w:val="005016A9"/>
    <w:rsid w:val="005173D9"/>
    <w:rsid w:val="0054078F"/>
    <w:rsid w:val="00547B4A"/>
    <w:rsid w:val="00583E75"/>
    <w:rsid w:val="005A70C7"/>
    <w:rsid w:val="005D4694"/>
    <w:rsid w:val="005D7AB0"/>
    <w:rsid w:val="005E2803"/>
    <w:rsid w:val="005F3533"/>
    <w:rsid w:val="005F39E4"/>
    <w:rsid w:val="005F44E1"/>
    <w:rsid w:val="005F5DC6"/>
    <w:rsid w:val="00600F26"/>
    <w:rsid w:val="00606C3A"/>
    <w:rsid w:val="006136F7"/>
    <w:rsid w:val="006200DA"/>
    <w:rsid w:val="006437D9"/>
    <w:rsid w:val="00651D8E"/>
    <w:rsid w:val="00652C13"/>
    <w:rsid w:val="00661FDE"/>
    <w:rsid w:val="00677DB6"/>
    <w:rsid w:val="006804EC"/>
    <w:rsid w:val="00687054"/>
    <w:rsid w:val="006A0CDB"/>
    <w:rsid w:val="006A2766"/>
    <w:rsid w:val="006D600A"/>
    <w:rsid w:val="006E4DB3"/>
    <w:rsid w:val="006E5634"/>
    <w:rsid w:val="00736ECF"/>
    <w:rsid w:val="00763354"/>
    <w:rsid w:val="0076772B"/>
    <w:rsid w:val="007A316A"/>
    <w:rsid w:val="007A33EB"/>
    <w:rsid w:val="007D2B96"/>
    <w:rsid w:val="007D6201"/>
    <w:rsid w:val="007E514D"/>
    <w:rsid w:val="007E6C02"/>
    <w:rsid w:val="007E72AB"/>
    <w:rsid w:val="007F7036"/>
    <w:rsid w:val="0081691B"/>
    <w:rsid w:val="00825C52"/>
    <w:rsid w:val="0082605D"/>
    <w:rsid w:val="00876CD4"/>
    <w:rsid w:val="00884E33"/>
    <w:rsid w:val="008A6FD6"/>
    <w:rsid w:val="008B2E41"/>
    <w:rsid w:val="008B70AE"/>
    <w:rsid w:val="008C7777"/>
    <w:rsid w:val="008F7CB1"/>
    <w:rsid w:val="0091298F"/>
    <w:rsid w:val="00917E24"/>
    <w:rsid w:val="00923EE5"/>
    <w:rsid w:val="009264E6"/>
    <w:rsid w:val="00936B7E"/>
    <w:rsid w:val="0094522E"/>
    <w:rsid w:val="00954483"/>
    <w:rsid w:val="00957F46"/>
    <w:rsid w:val="009677CF"/>
    <w:rsid w:val="009741D0"/>
    <w:rsid w:val="009757E2"/>
    <w:rsid w:val="00996BF0"/>
    <w:rsid w:val="009C600C"/>
    <w:rsid w:val="009D3FF7"/>
    <w:rsid w:val="009D584A"/>
    <w:rsid w:val="009E6332"/>
    <w:rsid w:val="00A01206"/>
    <w:rsid w:val="00A10D50"/>
    <w:rsid w:val="00A22157"/>
    <w:rsid w:val="00A2279B"/>
    <w:rsid w:val="00A263D3"/>
    <w:rsid w:val="00A40346"/>
    <w:rsid w:val="00AC001F"/>
    <w:rsid w:val="00AC0E56"/>
    <w:rsid w:val="00AD4FC2"/>
    <w:rsid w:val="00AE7BFB"/>
    <w:rsid w:val="00B36BAA"/>
    <w:rsid w:val="00B41AD6"/>
    <w:rsid w:val="00B66784"/>
    <w:rsid w:val="00B7087F"/>
    <w:rsid w:val="00B855A1"/>
    <w:rsid w:val="00B9709C"/>
    <w:rsid w:val="00BA21A5"/>
    <w:rsid w:val="00BA6369"/>
    <w:rsid w:val="00BA7243"/>
    <w:rsid w:val="00BA7BBF"/>
    <w:rsid w:val="00BD178F"/>
    <w:rsid w:val="00BE294E"/>
    <w:rsid w:val="00BF35C0"/>
    <w:rsid w:val="00C03153"/>
    <w:rsid w:val="00C22EA4"/>
    <w:rsid w:val="00C27597"/>
    <w:rsid w:val="00C3502A"/>
    <w:rsid w:val="00C42547"/>
    <w:rsid w:val="00C72A51"/>
    <w:rsid w:val="00C80B4A"/>
    <w:rsid w:val="00C93DAB"/>
    <w:rsid w:val="00CE007D"/>
    <w:rsid w:val="00CE03CE"/>
    <w:rsid w:val="00D04BC0"/>
    <w:rsid w:val="00D24F10"/>
    <w:rsid w:val="00D42F45"/>
    <w:rsid w:val="00D61DF6"/>
    <w:rsid w:val="00D63917"/>
    <w:rsid w:val="00D64905"/>
    <w:rsid w:val="00D7485B"/>
    <w:rsid w:val="00D7488C"/>
    <w:rsid w:val="00D842AE"/>
    <w:rsid w:val="00D84EAA"/>
    <w:rsid w:val="00D918D3"/>
    <w:rsid w:val="00DE01BF"/>
    <w:rsid w:val="00DE08B8"/>
    <w:rsid w:val="00DE1653"/>
    <w:rsid w:val="00E15D73"/>
    <w:rsid w:val="00E2487A"/>
    <w:rsid w:val="00E30BF3"/>
    <w:rsid w:val="00E53C89"/>
    <w:rsid w:val="00E72FC1"/>
    <w:rsid w:val="00E851DA"/>
    <w:rsid w:val="00E97455"/>
    <w:rsid w:val="00EA1182"/>
    <w:rsid w:val="00EA772F"/>
    <w:rsid w:val="00EB12D0"/>
    <w:rsid w:val="00EB278D"/>
    <w:rsid w:val="00EC5606"/>
    <w:rsid w:val="00ED6A24"/>
    <w:rsid w:val="00F03B95"/>
    <w:rsid w:val="00F130E8"/>
    <w:rsid w:val="00F27E0D"/>
    <w:rsid w:val="00F32320"/>
    <w:rsid w:val="00F44F2B"/>
    <w:rsid w:val="00F722D4"/>
    <w:rsid w:val="00F81CBC"/>
    <w:rsid w:val="00F82F28"/>
    <w:rsid w:val="00F84EC0"/>
    <w:rsid w:val="00FA5BCA"/>
    <w:rsid w:val="00FC129C"/>
    <w:rsid w:val="00FD4CD5"/>
    <w:rsid w:val="00FE0B4D"/>
    <w:rsid w:val="00FE25C2"/>
    <w:rsid w:val="00FE6BB5"/>
    <w:rsid w:val="00FF6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3F"/>
    <w:pPr>
      <w:spacing w:after="200" w:line="276" w:lineRule="auto"/>
    </w:pPr>
    <w:rPr>
      <w:rFonts w:cs="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605D"/>
    <w:pPr>
      <w:ind w:left="720"/>
    </w:pPr>
  </w:style>
  <w:style w:type="character" w:customStyle="1" w:styleId="apple-style-span">
    <w:name w:val="apple-style-span"/>
    <w:uiPriority w:val="99"/>
    <w:rsid w:val="00A40346"/>
    <w:rPr>
      <w:rFonts w:cs="Times New Roman"/>
    </w:rPr>
  </w:style>
  <w:style w:type="character" w:customStyle="1" w:styleId="apple-converted-space">
    <w:name w:val="apple-converted-space"/>
    <w:uiPriority w:val="99"/>
    <w:rsid w:val="00A40346"/>
    <w:rPr>
      <w:rFonts w:cs="Times New Roman"/>
    </w:rPr>
  </w:style>
  <w:style w:type="character" w:styleId="a4">
    <w:name w:val="Emphasis"/>
    <w:uiPriority w:val="99"/>
    <w:qFormat/>
    <w:rsid w:val="00A40346"/>
    <w:rPr>
      <w:rFonts w:cs="Times New Roman"/>
      <w:i/>
      <w:iCs/>
    </w:rPr>
  </w:style>
  <w:style w:type="paragraph" w:customStyle="1" w:styleId="1">
    <w:name w:val="Знак Знак1"/>
    <w:basedOn w:val="a"/>
    <w:uiPriority w:val="99"/>
    <w:rsid w:val="00157C45"/>
    <w:pPr>
      <w:spacing w:after="160" w:line="240" w:lineRule="exact"/>
    </w:pPr>
    <w:rPr>
      <w:rFonts w:ascii="Arial" w:eastAsia="Batang" w:hAnsi="Arial" w:cs="Arial"/>
      <w:sz w:val="26"/>
      <w:szCs w:val="26"/>
      <w:lang w:val="en-US"/>
    </w:rPr>
  </w:style>
  <w:style w:type="character" w:customStyle="1" w:styleId="hps">
    <w:name w:val="hps"/>
    <w:rsid w:val="00547B4A"/>
    <w:rPr>
      <w:rFonts w:cs="Times New Roman"/>
    </w:rPr>
  </w:style>
  <w:style w:type="paragraph" w:styleId="a5">
    <w:name w:val="footnote text"/>
    <w:basedOn w:val="a"/>
    <w:link w:val="a6"/>
    <w:uiPriority w:val="99"/>
    <w:semiHidden/>
    <w:rsid w:val="00547B4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link w:val="a5"/>
    <w:uiPriority w:val="99"/>
    <w:locked/>
    <w:rsid w:val="00547B4A"/>
    <w:rPr>
      <w:rFonts w:ascii="Times New Roman" w:hAnsi="Times New Roman" w:cs="Times New Roman"/>
      <w:sz w:val="20"/>
      <w:szCs w:val="20"/>
      <w:lang w:eastAsia="ru-RU"/>
    </w:rPr>
  </w:style>
  <w:style w:type="character" w:styleId="a7">
    <w:name w:val="footnote reference"/>
    <w:uiPriority w:val="99"/>
    <w:semiHidden/>
    <w:rsid w:val="00547B4A"/>
    <w:rPr>
      <w:rFonts w:cs="Times New Roman"/>
      <w:vertAlign w:val="superscript"/>
    </w:rPr>
  </w:style>
  <w:style w:type="character" w:styleId="a8">
    <w:name w:val="annotation reference"/>
    <w:uiPriority w:val="99"/>
    <w:semiHidden/>
    <w:rsid w:val="00547B4A"/>
    <w:rPr>
      <w:rFonts w:cs="Times New Roman"/>
      <w:sz w:val="16"/>
      <w:szCs w:val="16"/>
    </w:rPr>
  </w:style>
  <w:style w:type="paragraph" w:styleId="a9">
    <w:name w:val="annotation text"/>
    <w:basedOn w:val="a"/>
    <w:link w:val="aa"/>
    <w:uiPriority w:val="99"/>
    <w:semiHidden/>
    <w:rsid w:val="00547B4A"/>
    <w:pPr>
      <w:spacing w:line="240" w:lineRule="auto"/>
    </w:pPr>
    <w:rPr>
      <w:sz w:val="20"/>
      <w:szCs w:val="20"/>
    </w:rPr>
  </w:style>
  <w:style w:type="character" w:customStyle="1" w:styleId="aa">
    <w:name w:val="Текст примечания Знак"/>
    <w:link w:val="a9"/>
    <w:uiPriority w:val="99"/>
    <w:semiHidden/>
    <w:locked/>
    <w:rsid w:val="00547B4A"/>
    <w:rPr>
      <w:rFonts w:cs="Times New Roman"/>
      <w:sz w:val="20"/>
      <w:szCs w:val="20"/>
    </w:rPr>
  </w:style>
  <w:style w:type="paragraph" w:styleId="ab">
    <w:name w:val="annotation subject"/>
    <w:basedOn w:val="a9"/>
    <w:next w:val="a9"/>
    <w:link w:val="ac"/>
    <w:uiPriority w:val="99"/>
    <w:semiHidden/>
    <w:rsid w:val="00547B4A"/>
    <w:rPr>
      <w:b/>
      <w:bCs/>
    </w:rPr>
  </w:style>
  <w:style w:type="character" w:customStyle="1" w:styleId="ac">
    <w:name w:val="Тема примечания Знак"/>
    <w:link w:val="ab"/>
    <w:uiPriority w:val="99"/>
    <w:semiHidden/>
    <w:locked/>
    <w:rsid w:val="00547B4A"/>
    <w:rPr>
      <w:rFonts w:cs="Times New Roman"/>
      <w:b/>
      <w:bCs/>
      <w:sz w:val="20"/>
      <w:szCs w:val="20"/>
    </w:rPr>
  </w:style>
  <w:style w:type="paragraph" w:styleId="ad">
    <w:name w:val="Revision"/>
    <w:hidden/>
    <w:uiPriority w:val="99"/>
    <w:semiHidden/>
    <w:rsid w:val="00547B4A"/>
    <w:rPr>
      <w:rFonts w:cs="Calibri"/>
      <w:sz w:val="22"/>
      <w:szCs w:val="22"/>
      <w:lang w:val="ru-RU"/>
    </w:rPr>
  </w:style>
  <w:style w:type="paragraph" w:styleId="ae">
    <w:name w:val="Balloon Text"/>
    <w:basedOn w:val="a"/>
    <w:link w:val="af"/>
    <w:uiPriority w:val="99"/>
    <w:semiHidden/>
    <w:rsid w:val="00547B4A"/>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547B4A"/>
    <w:rPr>
      <w:rFonts w:ascii="Tahoma" w:hAnsi="Tahoma" w:cs="Tahoma"/>
      <w:sz w:val="16"/>
      <w:szCs w:val="16"/>
    </w:rPr>
  </w:style>
  <w:style w:type="paragraph" w:customStyle="1" w:styleId="10">
    <w:name w:val="Абзац списка1"/>
    <w:basedOn w:val="a"/>
    <w:uiPriority w:val="99"/>
    <w:rsid w:val="00583E75"/>
    <w:pPr>
      <w:ind w:left="720"/>
    </w:pPr>
    <w:rPr>
      <w:rFonts w:eastAsia="Times New Roman"/>
    </w:rPr>
  </w:style>
  <w:style w:type="paragraph" w:styleId="af0">
    <w:name w:val="Normal (Web)"/>
    <w:basedOn w:val="a"/>
    <w:uiPriority w:val="99"/>
    <w:rsid w:val="00E30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3B79A0"/>
    <w:pPr>
      <w:spacing w:after="0" w:line="240" w:lineRule="auto"/>
      <w:jc w:val="center"/>
    </w:pPr>
    <w:rPr>
      <w:rFonts w:ascii="Times New Roman" w:eastAsia="Times New Roman" w:hAnsi="Times New Roman" w:cs="Times New Roman"/>
      <w:b/>
      <w:bCs/>
      <w:sz w:val="24"/>
      <w:szCs w:val="24"/>
      <w:lang w:val="en-US"/>
    </w:rPr>
  </w:style>
  <w:style w:type="character" w:customStyle="1" w:styleId="20">
    <w:name w:val="Основной текст 2 Знак"/>
    <w:link w:val="2"/>
    <w:rsid w:val="003B79A0"/>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3F"/>
    <w:pPr>
      <w:spacing w:after="200" w:line="276" w:lineRule="auto"/>
    </w:pPr>
    <w:rPr>
      <w:rFonts w:cs="Calibri"/>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605D"/>
    <w:pPr>
      <w:ind w:left="720"/>
    </w:pPr>
  </w:style>
  <w:style w:type="character" w:customStyle="1" w:styleId="apple-style-span">
    <w:name w:val="apple-style-span"/>
    <w:uiPriority w:val="99"/>
    <w:rsid w:val="00A40346"/>
    <w:rPr>
      <w:rFonts w:cs="Times New Roman"/>
    </w:rPr>
  </w:style>
  <w:style w:type="character" w:customStyle="1" w:styleId="apple-converted-space">
    <w:name w:val="apple-converted-space"/>
    <w:uiPriority w:val="99"/>
    <w:rsid w:val="00A40346"/>
    <w:rPr>
      <w:rFonts w:cs="Times New Roman"/>
    </w:rPr>
  </w:style>
  <w:style w:type="character" w:styleId="Emphasis">
    <w:name w:val="Emphasis"/>
    <w:uiPriority w:val="99"/>
    <w:qFormat/>
    <w:rsid w:val="00A40346"/>
    <w:rPr>
      <w:rFonts w:cs="Times New Roman"/>
      <w:i/>
      <w:iCs/>
    </w:rPr>
  </w:style>
  <w:style w:type="paragraph" w:customStyle="1" w:styleId="1">
    <w:name w:val="Знак Знак1"/>
    <w:basedOn w:val="Normal"/>
    <w:uiPriority w:val="99"/>
    <w:rsid w:val="00157C45"/>
    <w:pPr>
      <w:spacing w:after="160" w:line="240" w:lineRule="exact"/>
    </w:pPr>
    <w:rPr>
      <w:rFonts w:ascii="Arial" w:eastAsia="Batang" w:hAnsi="Arial" w:cs="Arial"/>
      <w:sz w:val="26"/>
      <w:szCs w:val="26"/>
      <w:lang w:val="en-US"/>
    </w:rPr>
  </w:style>
  <w:style w:type="character" w:customStyle="1" w:styleId="hps">
    <w:name w:val="hps"/>
    <w:rsid w:val="00547B4A"/>
    <w:rPr>
      <w:rFonts w:cs="Times New Roman"/>
    </w:rPr>
  </w:style>
  <w:style w:type="paragraph" w:styleId="FootnoteText">
    <w:name w:val="footnote text"/>
    <w:basedOn w:val="Normal"/>
    <w:link w:val="FootnoteTextChar"/>
    <w:uiPriority w:val="99"/>
    <w:semiHidden/>
    <w:rsid w:val="00547B4A"/>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link w:val="FootnoteText"/>
    <w:uiPriority w:val="99"/>
    <w:locked/>
    <w:rsid w:val="00547B4A"/>
    <w:rPr>
      <w:rFonts w:ascii="Times New Roman" w:hAnsi="Times New Roman" w:cs="Times New Roman"/>
      <w:sz w:val="20"/>
      <w:szCs w:val="20"/>
      <w:lang w:eastAsia="ru-RU"/>
    </w:rPr>
  </w:style>
  <w:style w:type="character" w:styleId="FootnoteReference">
    <w:name w:val="footnote reference"/>
    <w:uiPriority w:val="99"/>
    <w:semiHidden/>
    <w:rsid w:val="00547B4A"/>
    <w:rPr>
      <w:rFonts w:cs="Times New Roman"/>
      <w:vertAlign w:val="superscript"/>
    </w:rPr>
  </w:style>
  <w:style w:type="character" w:styleId="CommentReference">
    <w:name w:val="annotation reference"/>
    <w:uiPriority w:val="99"/>
    <w:semiHidden/>
    <w:rsid w:val="00547B4A"/>
    <w:rPr>
      <w:rFonts w:cs="Times New Roman"/>
      <w:sz w:val="16"/>
      <w:szCs w:val="16"/>
    </w:rPr>
  </w:style>
  <w:style w:type="paragraph" w:styleId="CommentText">
    <w:name w:val="annotation text"/>
    <w:basedOn w:val="Normal"/>
    <w:link w:val="CommentTextChar"/>
    <w:uiPriority w:val="99"/>
    <w:semiHidden/>
    <w:rsid w:val="00547B4A"/>
    <w:pPr>
      <w:spacing w:line="240" w:lineRule="auto"/>
    </w:pPr>
    <w:rPr>
      <w:sz w:val="20"/>
      <w:szCs w:val="20"/>
    </w:rPr>
  </w:style>
  <w:style w:type="character" w:customStyle="1" w:styleId="CommentTextChar">
    <w:name w:val="Comment Text Char"/>
    <w:link w:val="CommentText"/>
    <w:uiPriority w:val="99"/>
    <w:semiHidden/>
    <w:locked/>
    <w:rsid w:val="00547B4A"/>
    <w:rPr>
      <w:rFonts w:cs="Times New Roman"/>
      <w:sz w:val="20"/>
      <w:szCs w:val="20"/>
    </w:rPr>
  </w:style>
  <w:style w:type="paragraph" w:styleId="CommentSubject">
    <w:name w:val="annotation subject"/>
    <w:basedOn w:val="CommentText"/>
    <w:next w:val="CommentText"/>
    <w:link w:val="CommentSubjectChar"/>
    <w:uiPriority w:val="99"/>
    <w:semiHidden/>
    <w:rsid w:val="00547B4A"/>
    <w:rPr>
      <w:b/>
      <w:bCs/>
    </w:rPr>
  </w:style>
  <w:style w:type="character" w:customStyle="1" w:styleId="CommentSubjectChar">
    <w:name w:val="Comment Subject Char"/>
    <w:link w:val="CommentSubject"/>
    <w:uiPriority w:val="99"/>
    <w:semiHidden/>
    <w:locked/>
    <w:rsid w:val="00547B4A"/>
    <w:rPr>
      <w:rFonts w:cs="Times New Roman"/>
      <w:b/>
      <w:bCs/>
      <w:sz w:val="20"/>
      <w:szCs w:val="20"/>
    </w:rPr>
  </w:style>
  <w:style w:type="paragraph" w:styleId="Revision">
    <w:name w:val="Revision"/>
    <w:hidden/>
    <w:uiPriority w:val="99"/>
    <w:semiHidden/>
    <w:rsid w:val="00547B4A"/>
    <w:rPr>
      <w:rFonts w:cs="Calibri"/>
      <w:sz w:val="22"/>
      <w:szCs w:val="22"/>
      <w:lang w:val="ru-RU"/>
    </w:rPr>
  </w:style>
  <w:style w:type="paragraph" w:styleId="BalloonText">
    <w:name w:val="Balloon Text"/>
    <w:basedOn w:val="Normal"/>
    <w:link w:val="BalloonTextChar"/>
    <w:uiPriority w:val="99"/>
    <w:semiHidden/>
    <w:rsid w:val="00547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47B4A"/>
    <w:rPr>
      <w:rFonts w:ascii="Tahoma" w:hAnsi="Tahoma" w:cs="Tahoma"/>
      <w:sz w:val="16"/>
      <w:szCs w:val="16"/>
    </w:rPr>
  </w:style>
  <w:style w:type="paragraph" w:customStyle="1" w:styleId="10">
    <w:name w:val="Абзац списка1"/>
    <w:basedOn w:val="Normal"/>
    <w:uiPriority w:val="99"/>
    <w:rsid w:val="00583E75"/>
    <w:pPr>
      <w:ind w:left="720"/>
    </w:pPr>
    <w:rPr>
      <w:rFonts w:eastAsia="Times New Roman"/>
    </w:rPr>
  </w:style>
  <w:style w:type="paragraph" w:styleId="NormalWeb">
    <w:name w:val="Normal (Web)"/>
    <w:basedOn w:val="Normal"/>
    <w:uiPriority w:val="99"/>
    <w:rsid w:val="00E30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BodyText2Char"/>
    <w:rsid w:val="003B79A0"/>
    <w:pPr>
      <w:spacing w:after="0" w:line="240" w:lineRule="auto"/>
      <w:jc w:val="center"/>
    </w:pPr>
    <w:rPr>
      <w:rFonts w:ascii="Times New Roman" w:eastAsia="Times New Roman" w:hAnsi="Times New Roman" w:cs="Times New Roman"/>
      <w:b/>
      <w:bCs/>
      <w:sz w:val="24"/>
      <w:szCs w:val="24"/>
      <w:lang w:val="en-US"/>
    </w:rPr>
  </w:style>
  <w:style w:type="character" w:customStyle="1" w:styleId="BodyText2Char">
    <w:name w:val="Body Text 2 Char"/>
    <w:link w:val="BodyText2"/>
    <w:rsid w:val="003B79A0"/>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49528039">
      <w:marLeft w:val="0"/>
      <w:marRight w:val="0"/>
      <w:marTop w:val="0"/>
      <w:marBottom w:val="0"/>
      <w:divBdr>
        <w:top w:val="none" w:sz="0" w:space="0" w:color="auto"/>
        <w:left w:val="none" w:sz="0" w:space="0" w:color="auto"/>
        <w:bottom w:val="none" w:sz="0" w:space="0" w:color="auto"/>
        <w:right w:val="none" w:sz="0" w:space="0" w:color="auto"/>
      </w:divBdr>
    </w:div>
    <w:div w:id="649528040">
      <w:marLeft w:val="0"/>
      <w:marRight w:val="0"/>
      <w:marTop w:val="0"/>
      <w:marBottom w:val="0"/>
      <w:divBdr>
        <w:top w:val="none" w:sz="0" w:space="0" w:color="auto"/>
        <w:left w:val="none" w:sz="0" w:space="0" w:color="auto"/>
        <w:bottom w:val="none" w:sz="0" w:space="0" w:color="auto"/>
        <w:right w:val="none" w:sz="0" w:space="0" w:color="auto"/>
      </w:divBdr>
      <w:divsChild>
        <w:div w:id="649528037">
          <w:marLeft w:val="432"/>
          <w:marRight w:val="0"/>
          <w:marTop w:val="77"/>
          <w:marBottom w:val="0"/>
          <w:divBdr>
            <w:top w:val="none" w:sz="0" w:space="0" w:color="auto"/>
            <w:left w:val="none" w:sz="0" w:space="0" w:color="auto"/>
            <w:bottom w:val="none" w:sz="0" w:space="0" w:color="auto"/>
            <w:right w:val="none" w:sz="0" w:space="0" w:color="auto"/>
          </w:divBdr>
        </w:div>
        <w:div w:id="649528038">
          <w:marLeft w:val="432"/>
          <w:marRight w:val="0"/>
          <w:marTop w:val="77"/>
          <w:marBottom w:val="0"/>
          <w:divBdr>
            <w:top w:val="none" w:sz="0" w:space="0" w:color="auto"/>
            <w:left w:val="none" w:sz="0" w:space="0" w:color="auto"/>
            <w:bottom w:val="none" w:sz="0" w:space="0" w:color="auto"/>
            <w:right w:val="none" w:sz="0" w:space="0" w:color="auto"/>
          </w:divBdr>
        </w:div>
        <w:div w:id="649528041">
          <w:marLeft w:val="432"/>
          <w:marRight w:val="0"/>
          <w:marTop w:val="77"/>
          <w:marBottom w:val="0"/>
          <w:divBdr>
            <w:top w:val="none" w:sz="0" w:space="0" w:color="auto"/>
            <w:left w:val="none" w:sz="0" w:space="0" w:color="auto"/>
            <w:bottom w:val="none" w:sz="0" w:space="0" w:color="auto"/>
            <w:right w:val="none" w:sz="0" w:space="0" w:color="auto"/>
          </w:divBdr>
        </w:div>
        <w:div w:id="649528042">
          <w:marLeft w:val="432"/>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8409</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Aici tre pusa o denumire</vt:lpstr>
      <vt:lpstr>Aici tre pusa o denumire</vt:lpstr>
    </vt:vector>
  </TitlesOfParts>
  <Company>Reanimator Extreme Edition</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Aici tre pusa o denumire</dc:title>
  <dc:creator>User</dc:creator>
  <cp:lastModifiedBy>User</cp:lastModifiedBy>
  <cp:revision>2</cp:revision>
  <dcterms:created xsi:type="dcterms:W3CDTF">2013-12-20T12:13:00Z</dcterms:created>
  <dcterms:modified xsi:type="dcterms:W3CDTF">2013-12-20T12:13:00Z</dcterms:modified>
</cp:coreProperties>
</file>